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7E09D" w14:textId="77777777" w:rsidR="00275B92" w:rsidRDefault="00275B92" w:rsidP="00275B92">
      <w:pPr>
        <w:pStyle w:val="a3"/>
        <w:ind w:firstLine="708"/>
        <w:rPr>
          <w:rFonts w:ascii="Times New Roman" w:hAnsi="Times New Roman"/>
          <w:b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be-BY"/>
        </w:rPr>
        <w:t xml:space="preserve">Населеныя пункты раёна, якія адселены ў сувязі з радыяцыйным </w:t>
      </w:r>
    </w:p>
    <w:p w14:paraId="38D098DD" w14:textId="77777777" w:rsidR="00275B92" w:rsidRDefault="00275B92" w:rsidP="00275B92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забруджаннем</w:t>
      </w:r>
    </w:p>
    <w:p w14:paraId="3585281C" w14:textId="77777777" w:rsidR="00275B92" w:rsidRDefault="00275B92" w:rsidP="00275B92">
      <w:pPr>
        <w:pStyle w:val="a3"/>
        <w:ind w:firstLine="708"/>
        <w:rPr>
          <w:rFonts w:ascii="Times New Roman" w:hAnsi="Times New Roman"/>
          <w:b/>
          <w:sz w:val="28"/>
          <w:szCs w:val="28"/>
          <w:lang w:val="be-BY"/>
        </w:rPr>
      </w:pPr>
    </w:p>
    <w:p w14:paraId="50607B22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Высакаборскі сельсавет</w:t>
      </w:r>
    </w:p>
    <w:p w14:paraId="2060B3B3" w14:textId="77777777" w:rsidR="00275B92" w:rsidRDefault="00275B92" w:rsidP="00275B9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Аляксандраўка -1 і 2, Антонаўка, Асінавы, Ветухноўка, Восаў,</w:t>
      </w:r>
    </w:p>
    <w:p w14:paraId="38DAA688" w14:textId="77777777" w:rsidR="00275B92" w:rsidRDefault="00275B92" w:rsidP="00275B9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Высокі Борак, Горна, Госліў, Дубяец, Жалезніца, Жаліжжа, п. Калініна,</w:t>
      </w:r>
    </w:p>
    <w:p w14:paraId="37337457" w14:textId="77777777" w:rsidR="00275B92" w:rsidRDefault="00275B92" w:rsidP="00275B9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Калінавы Бор, Касцюкоўка, Каснае Знамя, Красназвёздны, п. Какойскі,</w:t>
      </w:r>
    </w:p>
    <w:p w14:paraId="4C030BA4" w14:textId="77777777" w:rsidR="00275B92" w:rsidRDefault="00275B92" w:rsidP="00275B9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Крутараў, Мануйлы, Паджалезніца, Расумаха -1і 2, Сасновіца -1 і 2,</w:t>
      </w:r>
    </w:p>
    <w:p w14:paraId="2BE26AD8" w14:textId="77777777" w:rsidR="00275B92" w:rsidRDefault="00275B92" w:rsidP="00275B9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Сцяпанаў хутар, п. Сувораўскі, Шалухоўка, Шыракаўвелле. </w:t>
      </w:r>
    </w:p>
    <w:p w14:paraId="2829B943" w14:textId="77777777" w:rsidR="00275B92" w:rsidRDefault="00275B92" w:rsidP="00275B9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63B4FC2E" w14:textId="77777777" w:rsidR="00275B92" w:rsidRDefault="00275B92" w:rsidP="00275B92">
      <w:pPr>
        <w:pStyle w:val="a3"/>
        <w:ind w:firstLine="708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Горскі сельсавет</w:t>
      </w:r>
    </w:p>
    <w:p w14:paraId="313B5D6F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Гразівец, Грозны, Лявонаўка, Кірава, Гарадны.</w:t>
      </w:r>
    </w:p>
    <w:p w14:paraId="4D7C344E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16"/>
          <w:szCs w:val="16"/>
          <w:lang w:val="be-BY"/>
        </w:rPr>
      </w:pPr>
    </w:p>
    <w:p w14:paraId="30EF6B07" w14:textId="77777777" w:rsidR="00275B92" w:rsidRDefault="00275B92" w:rsidP="00275B92">
      <w:pPr>
        <w:pStyle w:val="a3"/>
        <w:ind w:firstLine="708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Мхініцкі сельсавет</w:t>
      </w:r>
    </w:p>
    <w:p w14:paraId="6BE9CB73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Гатавец, Драгамілава, Ласінка, Мар’іна Буда, Мхінічы, Цівіцкае.</w:t>
      </w:r>
    </w:p>
    <w:p w14:paraId="032EE7CD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16"/>
          <w:szCs w:val="16"/>
          <w:lang w:val="be-BY"/>
        </w:rPr>
      </w:pPr>
    </w:p>
    <w:p w14:paraId="397F620A" w14:textId="77777777" w:rsidR="00275B92" w:rsidRDefault="00275B92" w:rsidP="00275B92">
      <w:pPr>
        <w:pStyle w:val="a3"/>
        <w:ind w:firstLine="708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Наваельненскі сельсавет</w:t>
      </w:r>
    </w:p>
    <w:p w14:paraId="66E0E6CF" w14:textId="77777777" w:rsidR="00275B92" w:rsidRDefault="00275B92" w:rsidP="00275B9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 xml:space="preserve">Асінаўка, Беразякі -1 і 2, Болін, Вялікі Восаў, хутар Гацкевіч,   </w:t>
      </w:r>
    </w:p>
    <w:p w14:paraId="5D03877D" w14:textId="77777777" w:rsidR="00275B92" w:rsidRDefault="00275B92" w:rsidP="00275B9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Драгатынь, Красная зара (Зеляні), Карма Доўгая, Карма Пайкі, </w:t>
      </w:r>
    </w:p>
    <w:p w14:paraId="6B719CA6" w14:textId="77777777" w:rsidR="00275B92" w:rsidRDefault="00275B92" w:rsidP="00275B9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Крывяліцк, Малы Восаў, Наваельня, Наўмесны, Папараткі, Радзілеў, </w:t>
      </w:r>
    </w:p>
    <w:p w14:paraId="00938F22" w14:textId="77777777" w:rsidR="00275B92" w:rsidRDefault="00275B92" w:rsidP="00275B9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Рэпішча, Раўнішча, Хатыжын, Чэрнін, Якушоўка.</w:t>
      </w:r>
    </w:p>
    <w:p w14:paraId="37E6C486" w14:textId="77777777" w:rsidR="00275B92" w:rsidRDefault="00275B92" w:rsidP="00275B92">
      <w:pPr>
        <w:pStyle w:val="a3"/>
        <w:ind w:firstLine="708"/>
        <w:jc w:val="both"/>
        <w:rPr>
          <w:rFonts w:ascii="Times New Roman" w:hAnsi="Times New Roman"/>
          <w:sz w:val="16"/>
          <w:szCs w:val="16"/>
          <w:lang w:val="be-BY"/>
        </w:rPr>
      </w:pPr>
    </w:p>
    <w:p w14:paraId="2B0E12DD" w14:textId="77777777" w:rsidR="00275B92" w:rsidRDefault="00275B92" w:rsidP="00275B9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Сабалеўскі сельсавет</w:t>
      </w:r>
    </w:p>
    <w:p w14:paraId="55F6607B" w14:textId="77777777" w:rsidR="00275B92" w:rsidRDefault="00275B92" w:rsidP="00275B9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 xml:space="preserve">Гарадок, Дубраўка, Завадок, Ляды, Пятровічы, Старая Буда, </w:t>
      </w:r>
    </w:p>
    <w:p w14:paraId="67E0315D" w14:textId="77777777" w:rsidR="00275B92" w:rsidRDefault="00275B92" w:rsidP="00275B9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Топкае, Чэрня.</w:t>
      </w:r>
    </w:p>
    <w:p w14:paraId="1ED29F18" w14:textId="77777777" w:rsidR="00275B92" w:rsidRDefault="00275B92" w:rsidP="00275B92">
      <w:pPr>
        <w:pStyle w:val="a3"/>
        <w:ind w:firstLine="708"/>
        <w:jc w:val="both"/>
        <w:rPr>
          <w:rFonts w:ascii="Times New Roman" w:hAnsi="Times New Roman"/>
          <w:sz w:val="16"/>
          <w:szCs w:val="16"/>
          <w:lang w:val="be-BY"/>
        </w:rPr>
      </w:pPr>
    </w:p>
    <w:p w14:paraId="112E1B30" w14:textId="77777777" w:rsidR="00275B92" w:rsidRDefault="00275B92" w:rsidP="00275B9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Сідараўскі сельсавет</w:t>
      </w:r>
    </w:p>
    <w:p w14:paraId="30D5AE25" w14:textId="77777777" w:rsidR="00275B92" w:rsidRDefault="00275B92" w:rsidP="00275B9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 xml:space="preserve">Акцябр, Багданаўка, Гарадок, Гракоўка, Ельня, Калодзецкая, Луч, </w:t>
      </w:r>
    </w:p>
    <w:p w14:paraId="108693A4" w14:textId="77777777" w:rsidR="00275B92" w:rsidRDefault="00275B92" w:rsidP="00275B9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Міхайлаўскі, Новая Ферма, Сафіеўка.</w:t>
      </w:r>
    </w:p>
    <w:p w14:paraId="15DAB806" w14:textId="77777777" w:rsidR="00275B92" w:rsidRDefault="00275B92" w:rsidP="00275B92">
      <w:pPr>
        <w:pStyle w:val="a3"/>
        <w:ind w:firstLine="708"/>
        <w:jc w:val="both"/>
        <w:rPr>
          <w:rFonts w:ascii="Times New Roman" w:hAnsi="Times New Roman"/>
          <w:sz w:val="16"/>
          <w:szCs w:val="16"/>
          <w:lang w:val="be-BY"/>
        </w:rPr>
      </w:pPr>
    </w:p>
    <w:p w14:paraId="02D26F90" w14:textId="77777777" w:rsidR="00275B92" w:rsidRDefault="00275B92" w:rsidP="00275B9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Яноўскі сельсавет</w:t>
      </w:r>
    </w:p>
    <w:p w14:paraId="5E0E8F53" w14:textId="77777777" w:rsidR="00275B92" w:rsidRDefault="00275B92" w:rsidP="00275B9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 xml:space="preserve">Касцягаўка. </w:t>
      </w:r>
    </w:p>
    <w:p w14:paraId="6F9D3CD7" w14:textId="77777777" w:rsidR="00275B92" w:rsidRDefault="00275B92" w:rsidP="00275B9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7E340534" w14:textId="77777777" w:rsidR="00275B92" w:rsidRDefault="00275B92" w:rsidP="00275B92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Населеныя пункты раёна, якія перасталі існаваць ў сувязі з радыяцыйнай  забруджанасцю</w:t>
      </w:r>
    </w:p>
    <w:p w14:paraId="2CB89AE5" w14:textId="77777777" w:rsidR="00275B92" w:rsidRDefault="00275B92" w:rsidP="00275B92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411B1889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Беразякі -1,                                                           Мануйлы</w:t>
      </w:r>
    </w:p>
    <w:p w14:paraId="47891556" w14:textId="77777777" w:rsidR="00275B92" w:rsidRDefault="00275B92" w:rsidP="00275B92">
      <w:pPr>
        <w:pStyle w:val="a3"/>
        <w:tabs>
          <w:tab w:val="left" w:pos="8406"/>
        </w:tabs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Беразякі -2,                                                           Мхінічы,</w:t>
      </w:r>
      <w:r>
        <w:rPr>
          <w:rFonts w:ascii="Times New Roman" w:hAnsi="Times New Roman"/>
          <w:sz w:val="28"/>
          <w:szCs w:val="28"/>
          <w:lang w:val="be-BY"/>
        </w:rPr>
        <w:tab/>
      </w:r>
    </w:p>
    <w:p w14:paraId="71046EB6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Высокі Борак,                                                      Наваельня</w:t>
      </w:r>
    </w:p>
    <w:p w14:paraId="52184097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Гацкевмч (хутар),                                                Паджалезніца,</w:t>
      </w:r>
    </w:p>
    <w:p w14:paraId="0772C018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Загарэнне,                                                             Радзілеў,</w:t>
      </w:r>
    </w:p>
    <w:p w14:paraId="58400706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Жаліжжа,                                                              Рэпішча,</w:t>
      </w:r>
    </w:p>
    <w:p w14:paraId="2B5A54C3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Карма Доўгая,                                                      Сасновіца -1,</w:t>
      </w:r>
    </w:p>
    <w:p w14:paraId="43727FAD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Красная зара (Зеляні),                                         Сасновіца -2,</w:t>
      </w:r>
    </w:p>
    <w:p w14:paraId="1A98EA97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Карма Пайкі,                                                        Сцяпанаў хутар</w:t>
      </w:r>
    </w:p>
    <w:p w14:paraId="776C550E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п.Какойскі,                                                           Шыракаўвелле,</w:t>
      </w:r>
    </w:p>
    <w:p w14:paraId="1207EEC1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п. Карсназвёздны,                                                Шалухоўка.</w:t>
      </w:r>
    </w:p>
    <w:p w14:paraId="555F0E8B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         Краснае знамя </w:t>
      </w:r>
    </w:p>
    <w:p w14:paraId="3ABDDFAF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</w:p>
    <w:p w14:paraId="213B19B6" w14:textId="77777777" w:rsidR="00275B92" w:rsidRDefault="00275B92" w:rsidP="00275B92">
      <w:pPr>
        <w:pStyle w:val="a3"/>
        <w:ind w:firstLine="708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be-BY"/>
        </w:rPr>
        <w:t>Галіна Яўсеенка</w:t>
      </w:r>
    </w:p>
    <w:p w14:paraId="73562C7D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</w:t>
      </w:r>
    </w:p>
    <w:p w14:paraId="4BF59B4A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Землякі вы мае, землякі,</w:t>
      </w:r>
    </w:p>
    <w:p w14:paraId="285344AB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Раскідаў вас Чарнобыль па свеце.</w:t>
      </w:r>
    </w:p>
    <w:p w14:paraId="1D7E2559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Там, дзе хаты былі ля ракі,</w:t>
      </w:r>
    </w:p>
    <w:p w14:paraId="0B6B76EA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Там гуляе чарнобыльскі вецер.</w:t>
      </w:r>
    </w:p>
    <w:p w14:paraId="34BDAF99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</w:p>
    <w:p w14:paraId="6C064A16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Хмура коміны ў неба глядзяць –</w:t>
      </w:r>
    </w:p>
    <w:p w14:paraId="48550F19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Там агонь дарабіў сваю справу…</w:t>
      </w:r>
    </w:p>
    <w:p w14:paraId="02311B83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Толькі птушкі вясною да дому ляцяць,  </w:t>
      </w:r>
    </w:p>
    <w:p w14:paraId="30F91382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Ім няма да чарнобыля справы.</w:t>
      </w:r>
    </w:p>
    <w:p w14:paraId="5E6E2E6E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</w:p>
    <w:p w14:paraId="43F81863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Там калышыцца горкі на ветры палын,</w:t>
      </w:r>
    </w:p>
    <w:p w14:paraId="1FCC736C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Гэту горыч заўжды адчуваю.</w:t>
      </w:r>
    </w:p>
    <w:p w14:paraId="0174A777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У сэрцы будзе той жыць успамін,</w:t>
      </w:r>
    </w:p>
    <w:p w14:paraId="734940AA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Чорны дзень майго роднага краю.</w:t>
      </w:r>
    </w:p>
    <w:p w14:paraId="5C42C20D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</w:t>
      </w:r>
    </w:p>
    <w:p w14:paraId="081B61B1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Землякі вы мае, землякі,</w:t>
      </w:r>
    </w:p>
    <w:p w14:paraId="1D7F652C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Не вярнуцца вам болей дадому.</w:t>
      </w:r>
    </w:p>
    <w:p w14:paraId="3B59005B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Толькі вецер калыша чарот ля ракі,</w:t>
      </w:r>
    </w:p>
    <w:p w14:paraId="606F85D0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Толькі птушак вясновы тут гоман…  </w:t>
      </w:r>
    </w:p>
    <w:p w14:paraId="316D65D7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</w:p>
    <w:p w14:paraId="4CE8A473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   </w:t>
      </w:r>
    </w:p>
    <w:p w14:paraId="13F9A439" w14:textId="77777777" w:rsidR="00275B92" w:rsidRDefault="00275B92" w:rsidP="00275B9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be-BY"/>
        </w:rPr>
        <w:t>Сергей Сыранков</w:t>
      </w:r>
    </w:p>
    <w:p w14:paraId="6B1DED61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</w:p>
    <w:p w14:paraId="762897CC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</w:p>
    <w:p w14:paraId="0E546D2A" w14:textId="77777777" w:rsidR="00275B92" w:rsidRDefault="00275B92" w:rsidP="00275B92">
      <w:pPr>
        <w:pStyle w:val="a3"/>
        <w:ind w:firstLine="708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 ЖИЗНЬ ПОГИБШИХ ДЕРЕВЕНЬ</w:t>
      </w:r>
    </w:p>
    <w:p w14:paraId="57ECA811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</w:p>
    <w:p w14:paraId="2CF87CC7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В Сосновице тюльпаны зацвели,</w:t>
      </w:r>
    </w:p>
    <w:p w14:paraId="53D7A7A6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В Высоком Борке выросли нарциссы.</w:t>
      </w:r>
    </w:p>
    <w:p w14:paraId="13475E7A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Из этой покалеченной земли</w:t>
      </w:r>
    </w:p>
    <w:p w14:paraId="340039A0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Струится жизнь, как ручеёк криницы.</w:t>
      </w:r>
    </w:p>
    <w:p w14:paraId="07AF77A9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</w:p>
    <w:p w14:paraId="718E3B46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И птицы свои гнёзда вьют и вьют,</w:t>
      </w:r>
    </w:p>
    <w:p w14:paraId="7884E510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И радуются солнцу и теплу.</w:t>
      </w:r>
    </w:p>
    <w:p w14:paraId="1D5481BD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А по утрам щебечут и поют,</w:t>
      </w:r>
    </w:p>
    <w:p w14:paraId="4E01EAEE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Как будто говорят, что быть добру.</w:t>
      </w:r>
    </w:p>
    <w:p w14:paraId="3A9E79F0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</w:p>
    <w:p w14:paraId="6CB8BEFB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Но в те места, Чернобылем сражённые,</w:t>
      </w:r>
    </w:p>
    <w:p w14:paraId="06839860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Нам не вернуться сотни лет обратно.</w:t>
      </w:r>
    </w:p>
    <w:p w14:paraId="017951A7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На них, родимых, как на прокажённых,</w:t>
      </w:r>
    </w:p>
    <w:p w14:paraId="263E1EAE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Схороненых домов желтеют пятна.</w:t>
      </w:r>
    </w:p>
    <w:p w14:paraId="382BB6BB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</w:p>
    <w:p w14:paraId="000DE7C9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                       Я видел те места не так давно,</w:t>
      </w:r>
    </w:p>
    <w:p w14:paraId="3081BC86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В домах кирпичных там гуляет ветер,</w:t>
      </w:r>
    </w:p>
    <w:p w14:paraId="7C2A247D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Унынье мест мне на сердце легло,</w:t>
      </w:r>
    </w:p>
    <w:p w14:paraId="77C6C5A5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Красу цветов почти я не заметил…</w:t>
      </w:r>
    </w:p>
    <w:p w14:paraId="1F993D0F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Мне не дойти туда…</w:t>
      </w:r>
    </w:p>
    <w:p w14:paraId="54C83480" w14:textId="77777777" w:rsidR="00275B92" w:rsidRDefault="00275B92" w:rsidP="00275B92">
      <w:pPr>
        <w:pStyle w:val="a3"/>
        <w:ind w:firstLine="708"/>
        <w:jc w:val="right"/>
        <w:rPr>
          <w:rFonts w:ascii="Times New Roman" w:hAnsi="Times New Roman"/>
          <w:sz w:val="28"/>
          <w:szCs w:val="28"/>
          <w:lang w:val="be-BY"/>
        </w:rPr>
      </w:pPr>
    </w:p>
    <w:p w14:paraId="1F92FA5A" w14:textId="77777777" w:rsidR="00275B92" w:rsidRDefault="00275B92" w:rsidP="00275B92">
      <w:pPr>
        <w:pStyle w:val="a3"/>
        <w:ind w:firstLine="708"/>
        <w:jc w:val="right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Мікола Мятліцкі</w:t>
      </w:r>
    </w:p>
    <w:p w14:paraId="649B1F17" w14:textId="77777777" w:rsidR="00275B92" w:rsidRDefault="00275B92" w:rsidP="00275B92">
      <w:pPr>
        <w:pStyle w:val="a3"/>
        <w:ind w:firstLine="708"/>
        <w:jc w:val="right"/>
        <w:rPr>
          <w:rFonts w:ascii="Times New Roman" w:hAnsi="Times New Roman"/>
          <w:sz w:val="28"/>
          <w:szCs w:val="28"/>
          <w:lang w:val="be-BY"/>
        </w:rPr>
      </w:pPr>
    </w:p>
    <w:p w14:paraId="2E04B1BD" w14:textId="77777777" w:rsidR="00275B92" w:rsidRDefault="00275B92" w:rsidP="00275B92">
      <w:pPr>
        <w:pStyle w:val="a3"/>
        <w:ind w:firstLine="708"/>
        <w:jc w:val="right"/>
        <w:rPr>
          <w:rFonts w:ascii="Times New Roman" w:hAnsi="Times New Roman"/>
          <w:sz w:val="28"/>
          <w:szCs w:val="28"/>
          <w:lang w:val="be-BY"/>
        </w:rPr>
      </w:pPr>
    </w:p>
    <w:p w14:paraId="05236738" w14:textId="77777777" w:rsidR="00275B92" w:rsidRDefault="00275B92" w:rsidP="00275B92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</w:p>
    <w:p w14:paraId="3A3B94BA" w14:textId="77777777" w:rsidR="00275B92" w:rsidRDefault="00275B92" w:rsidP="00275B92">
      <w:pPr>
        <w:pStyle w:val="a3"/>
        <w:ind w:left="2832"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***</w:t>
      </w:r>
    </w:p>
    <w:p w14:paraId="1AC5850E" w14:textId="77777777" w:rsidR="00275B92" w:rsidRDefault="00275B92" w:rsidP="00275B92">
      <w:pPr>
        <w:pStyle w:val="a3"/>
        <w:ind w:left="2832" w:firstLine="708"/>
        <w:rPr>
          <w:rFonts w:ascii="Times New Roman" w:hAnsi="Times New Roman"/>
          <w:sz w:val="28"/>
          <w:szCs w:val="28"/>
          <w:lang w:val="be-BY"/>
        </w:rPr>
      </w:pPr>
    </w:p>
    <w:p w14:paraId="268E29A1" w14:textId="77777777" w:rsidR="00275B92" w:rsidRDefault="00275B92" w:rsidP="00275B92">
      <w:pPr>
        <w:pStyle w:val="a3"/>
        <w:ind w:left="1985" w:firstLine="28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Кут мой забыты, безабаронна</w:t>
      </w:r>
    </w:p>
    <w:p w14:paraId="36DFBA2A" w14:textId="77777777" w:rsidR="00275B92" w:rsidRDefault="00275B92" w:rsidP="00275B92">
      <w:pPr>
        <w:pStyle w:val="a3"/>
        <w:ind w:left="1985" w:firstLine="28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Зорыш пагаслых крыніц вачыма.</w:t>
      </w:r>
    </w:p>
    <w:p w14:paraId="3FF5AB55" w14:textId="77777777" w:rsidR="00275B92" w:rsidRDefault="00275B92" w:rsidP="00275B92">
      <w:pPr>
        <w:pStyle w:val="a3"/>
        <w:ind w:left="1985" w:firstLine="28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Некаму ты – </w:t>
      </w:r>
    </w:p>
    <w:p w14:paraId="4EBAC00F" w14:textId="77777777" w:rsidR="00275B92" w:rsidRDefault="00275B92" w:rsidP="00275B92">
      <w:pPr>
        <w:pStyle w:val="a3"/>
        <w:ind w:left="1985" w:firstLine="28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Ачужэлая зона,</w:t>
      </w:r>
    </w:p>
    <w:p w14:paraId="6D66D3AB" w14:textId="77777777" w:rsidR="00275B92" w:rsidRDefault="00275B92" w:rsidP="00275B92">
      <w:pPr>
        <w:pStyle w:val="a3"/>
        <w:ind w:left="1985" w:firstLine="28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Сэрцу майму ты да скону – </w:t>
      </w:r>
    </w:p>
    <w:p w14:paraId="1CD32742" w14:textId="77777777" w:rsidR="00275B92" w:rsidRDefault="00275B92" w:rsidP="00275B92">
      <w:pPr>
        <w:pStyle w:val="a3"/>
        <w:ind w:left="1985" w:firstLine="28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Радзіма!</w:t>
      </w:r>
    </w:p>
    <w:p w14:paraId="6B95C440" w14:textId="77777777" w:rsidR="00275B92" w:rsidRDefault="00275B92" w:rsidP="00275B92">
      <w:pPr>
        <w:pStyle w:val="a3"/>
        <w:ind w:left="1985" w:firstLine="283"/>
        <w:rPr>
          <w:rFonts w:ascii="Times New Roman" w:hAnsi="Times New Roman"/>
          <w:sz w:val="28"/>
          <w:szCs w:val="28"/>
          <w:lang w:val="be-BY"/>
        </w:rPr>
      </w:pPr>
    </w:p>
    <w:p w14:paraId="6B96AAB5" w14:textId="77777777" w:rsidR="00275B92" w:rsidRDefault="00275B92" w:rsidP="00275B92">
      <w:pPr>
        <w:pStyle w:val="a3"/>
        <w:ind w:left="1985" w:firstLine="28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Сэрца пачула грознае ліха.</w:t>
      </w:r>
    </w:p>
    <w:p w14:paraId="0E1FCB7B" w14:textId="77777777" w:rsidR="00275B92" w:rsidRDefault="00275B92" w:rsidP="00275B92">
      <w:pPr>
        <w:pStyle w:val="a3"/>
        <w:ind w:left="1985" w:firstLine="28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Ззяе крывёю спуднае ранне.</w:t>
      </w:r>
    </w:p>
    <w:p w14:paraId="74CDEC8C" w14:textId="77777777" w:rsidR="00275B92" w:rsidRDefault="00275B92" w:rsidP="00275B92">
      <w:pPr>
        <w:pStyle w:val="a3"/>
        <w:ind w:left="1985" w:firstLine="28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Спяць у магілах прадзеды ціха.</w:t>
      </w:r>
    </w:p>
    <w:p w14:paraId="1AF89FE9" w14:textId="77777777" w:rsidR="00275B92" w:rsidRDefault="00275B92" w:rsidP="00275B92">
      <w:pPr>
        <w:pStyle w:val="a3"/>
        <w:ind w:left="1985" w:firstLine="28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Горыч атруты…</w:t>
      </w:r>
    </w:p>
    <w:p w14:paraId="4F1B7A98" w14:textId="77777777" w:rsidR="00275B92" w:rsidRDefault="00275B92" w:rsidP="00275B92">
      <w:pPr>
        <w:pStyle w:val="a3"/>
        <w:ind w:left="1985" w:firstLine="28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Холад выгнання…</w:t>
      </w:r>
    </w:p>
    <w:p w14:paraId="6C3B07F6" w14:textId="77777777" w:rsidR="00275B92" w:rsidRDefault="00275B92" w:rsidP="00275B92">
      <w:pPr>
        <w:pStyle w:val="a3"/>
        <w:ind w:left="1985" w:firstLine="283"/>
        <w:rPr>
          <w:rFonts w:ascii="Times New Roman" w:hAnsi="Times New Roman"/>
          <w:sz w:val="28"/>
          <w:szCs w:val="28"/>
          <w:lang w:val="be-BY"/>
        </w:rPr>
      </w:pPr>
    </w:p>
    <w:p w14:paraId="2FAD540A" w14:textId="77777777" w:rsidR="00275B92" w:rsidRDefault="00275B92" w:rsidP="00275B92">
      <w:pPr>
        <w:pStyle w:val="a3"/>
        <w:ind w:left="1985" w:firstLine="28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Долю зямную гнеўна караю, - </w:t>
      </w:r>
    </w:p>
    <w:p w14:paraId="277DDE39" w14:textId="77777777" w:rsidR="00275B92" w:rsidRDefault="00275B92" w:rsidP="00275B92">
      <w:pPr>
        <w:pStyle w:val="a3"/>
        <w:ind w:left="1985" w:firstLine="28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Век мой абраў тут сейбішча </w:t>
      </w:r>
    </w:p>
    <w:p w14:paraId="22C2FB56" w14:textId="77777777" w:rsidR="00275B92" w:rsidRDefault="00275B92" w:rsidP="00275B92">
      <w:pPr>
        <w:pStyle w:val="a3"/>
        <w:ind w:left="495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болю!</w:t>
      </w:r>
    </w:p>
    <w:p w14:paraId="2D30E8C9" w14:textId="77777777" w:rsidR="00275B92" w:rsidRDefault="00275B92" w:rsidP="00275B92">
      <w:pPr>
        <w:pStyle w:val="a3"/>
        <w:ind w:left="4956" w:hanging="268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Тут, на абсягах роднага краю,</w:t>
      </w:r>
    </w:p>
    <w:p w14:paraId="485F38FE" w14:textId="77777777" w:rsidR="00275B92" w:rsidRDefault="00275B92" w:rsidP="00275B92">
      <w:pPr>
        <w:pStyle w:val="a3"/>
        <w:ind w:left="4956" w:hanging="268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Кінуўшы смуту шчодраму полю.</w:t>
      </w:r>
    </w:p>
    <w:p w14:paraId="081A372D" w14:textId="77777777" w:rsidR="00275B92" w:rsidRDefault="00275B92" w:rsidP="00275B92">
      <w:pPr>
        <w:pStyle w:val="a3"/>
        <w:ind w:left="4956" w:hanging="2688"/>
        <w:rPr>
          <w:rFonts w:ascii="Times New Roman" w:hAnsi="Times New Roman"/>
          <w:sz w:val="28"/>
          <w:szCs w:val="28"/>
          <w:lang w:val="be-BY"/>
        </w:rPr>
      </w:pPr>
    </w:p>
    <w:p w14:paraId="388F3734" w14:textId="77777777" w:rsidR="00757228" w:rsidRDefault="00747A21"/>
    <w:sectPr w:rsidR="00757228" w:rsidSect="00275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D5DD5" w14:textId="77777777" w:rsidR="00747A21" w:rsidRDefault="00747A21" w:rsidP="00D910AE">
      <w:pPr>
        <w:spacing w:after="0" w:line="240" w:lineRule="auto"/>
      </w:pPr>
      <w:r>
        <w:separator/>
      </w:r>
    </w:p>
  </w:endnote>
  <w:endnote w:type="continuationSeparator" w:id="0">
    <w:p w14:paraId="4AF0D765" w14:textId="77777777" w:rsidR="00747A21" w:rsidRDefault="00747A21" w:rsidP="00D9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D19E9" w14:textId="77777777" w:rsidR="00D910AE" w:rsidRDefault="00D910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6A64" w14:textId="77777777" w:rsidR="00D910AE" w:rsidRDefault="00D910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75EB3" w14:textId="77777777" w:rsidR="00D910AE" w:rsidRDefault="00D910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CC864" w14:textId="77777777" w:rsidR="00747A21" w:rsidRDefault="00747A21" w:rsidP="00D910AE">
      <w:pPr>
        <w:spacing w:after="0" w:line="240" w:lineRule="auto"/>
      </w:pPr>
      <w:r>
        <w:separator/>
      </w:r>
    </w:p>
  </w:footnote>
  <w:footnote w:type="continuationSeparator" w:id="0">
    <w:p w14:paraId="2D9CA5BF" w14:textId="77777777" w:rsidR="00747A21" w:rsidRDefault="00747A21" w:rsidP="00D9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E8C6C" w14:textId="4CEF92CD" w:rsidR="00D910AE" w:rsidRDefault="00D910AE">
    <w:pPr>
      <w:pStyle w:val="a4"/>
    </w:pPr>
    <w:r>
      <w:rPr>
        <w:noProof/>
      </w:rPr>
      <w:pict w14:anchorId="1DDFAA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9539" o:spid="_x0000_s2050" type="#_x0000_t75" style="position:absolute;margin-left:0;margin-top:0;width:1500pt;height:999.35pt;z-index:-251657216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BA7BC" w14:textId="28AD0184" w:rsidR="00D910AE" w:rsidRDefault="00D910AE">
    <w:pPr>
      <w:pStyle w:val="a4"/>
    </w:pPr>
    <w:r>
      <w:rPr>
        <w:noProof/>
      </w:rPr>
      <w:pict w14:anchorId="102000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9540" o:spid="_x0000_s2051" type="#_x0000_t75" style="position:absolute;margin-left:0;margin-top:0;width:1500pt;height:999.35pt;z-index:-251656192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36D32" w14:textId="6269B0AB" w:rsidR="00D910AE" w:rsidRDefault="00D910AE">
    <w:pPr>
      <w:pStyle w:val="a4"/>
    </w:pPr>
    <w:r>
      <w:rPr>
        <w:noProof/>
      </w:rPr>
      <w:pict w14:anchorId="0BAB7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9538" o:spid="_x0000_s2049" type="#_x0000_t75" style="position:absolute;margin-left:0;margin-top:0;width:1500pt;height:999.35pt;z-index:-251658240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42C91"/>
    <w:rsid w:val="00275B92"/>
    <w:rsid w:val="00442C91"/>
    <w:rsid w:val="00747A21"/>
    <w:rsid w:val="007C39F8"/>
    <w:rsid w:val="00B371BB"/>
    <w:rsid w:val="00D9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AF48D74-C074-4D97-BF54-749676FB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75B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91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0AE"/>
  </w:style>
  <w:style w:type="paragraph" w:styleId="a6">
    <w:name w:val="footer"/>
    <w:basedOn w:val="a"/>
    <w:link w:val="a7"/>
    <w:uiPriority w:val="99"/>
    <w:unhideWhenUsed/>
    <w:rsid w:val="00D91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3</cp:revision>
  <dcterms:created xsi:type="dcterms:W3CDTF">2023-02-01T12:18:00Z</dcterms:created>
  <dcterms:modified xsi:type="dcterms:W3CDTF">2023-02-06T06:07:00Z</dcterms:modified>
</cp:coreProperties>
</file>