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F68193" w14:textId="77777777" w:rsidR="00EB7900" w:rsidRDefault="00EB7900" w:rsidP="00EB7900">
      <w:pPr>
        <w:pStyle w:val="a3"/>
        <w:jc w:val="center"/>
        <w:rPr>
          <w:rFonts w:ascii="Times New Roman" w:hAnsi="Times New Roman"/>
          <w:b/>
          <w:i/>
          <w:sz w:val="28"/>
          <w:szCs w:val="28"/>
          <w:lang w:val="be-BY"/>
        </w:rPr>
      </w:pPr>
      <w:r>
        <w:rPr>
          <w:rFonts w:ascii="Times New Roman" w:hAnsi="Times New Roman"/>
          <w:b/>
          <w:i/>
          <w:sz w:val="28"/>
          <w:szCs w:val="28"/>
          <w:lang w:val="be-BY"/>
        </w:rPr>
        <w:t>ЕЛЬНЯ</w:t>
      </w:r>
    </w:p>
    <w:p w14:paraId="22D59170" w14:textId="77777777" w:rsidR="00EB7900" w:rsidRDefault="00EB7900" w:rsidP="00EB7900">
      <w:pPr>
        <w:pStyle w:val="a3"/>
        <w:ind w:firstLine="708"/>
        <w:jc w:val="both"/>
        <w:rPr>
          <w:rFonts w:ascii="Times New Roman" w:hAnsi="Times New Roman"/>
          <w:sz w:val="28"/>
          <w:szCs w:val="28"/>
          <w:lang w:val="be-BY"/>
        </w:rPr>
      </w:pPr>
    </w:p>
    <w:p w14:paraId="76392F87" w14:textId="77777777" w:rsidR="00EB7900" w:rsidRDefault="00EB7900" w:rsidP="00EB7900">
      <w:pPr>
        <w:pStyle w:val="a3"/>
        <w:ind w:firstLine="708"/>
        <w:jc w:val="both"/>
        <w:rPr>
          <w:rFonts w:ascii="Times New Roman" w:hAnsi="Times New Roman"/>
          <w:sz w:val="28"/>
          <w:szCs w:val="28"/>
          <w:lang w:val="be-BY"/>
        </w:rPr>
      </w:pPr>
      <w:r>
        <w:rPr>
          <w:rFonts w:ascii="Times New Roman" w:hAnsi="Times New Roman"/>
          <w:i/>
          <w:sz w:val="28"/>
          <w:szCs w:val="28"/>
          <w:lang w:val="be-BY"/>
        </w:rPr>
        <w:t>Ельня</w:t>
      </w:r>
      <w:r>
        <w:rPr>
          <w:rFonts w:ascii="Times New Roman" w:hAnsi="Times New Roman"/>
          <w:sz w:val="28"/>
          <w:szCs w:val="28"/>
          <w:lang w:val="be-BY"/>
        </w:rPr>
        <w:t>, яе яшчэ называлі Старая, былая вёска ў Сідараўскім сельскім Савеце, уваходзіла ў склад саўгаса імя Калініна. Ельня была вялікай і прасторнай вёскай. Складалася з працяглай, амаль прамалінейнай вуліцы, арыентаванай уздоўж ракі Ельні і забудаванай пераважна аднабакова, шчыльна, індывідуальнымі, драўлянымі дамамі сядзібнага тыпу. Жыхары вёскі карысталіся невычэрпнымі багаццямі прыроды – рэчка, палі, лясы, некалькі крыніц з крыштальна чыстай вадой.</w:t>
      </w:r>
    </w:p>
    <w:p w14:paraId="0AE156F1" w14:textId="30DF8F8A" w:rsidR="00EB7900" w:rsidRDefault="00EB7900" w:rsidP="00EB7900">
      <w:pPr>
        <w:pStyle w:val="a3"/>
        <w:ind w:firstLine="708"/>
        <w:jc w:val="both"/>
        <w:rPr>
          <w:rFonts w:ascii="Times New Roman" w:hAnsi="Times New Roman"/>
          <w:sz w:val="28"/>
          <w:szCs w:val="28"/>
          <w:lang w:val="be-BY"/>
        </w:rPr>
      </w:pPr>
      <w:r>
        <w:rPr>
          <w:noProof/>
        </w:rPr>
        <w:drawing>
          <wp:anchor distT="0" distB="0" distL="114300" distR="114300" simplePos="0" relativeHeight="251655680" behindDoc="1" locked="0" layoutInCell="1" allowOverlap="1" wp14:anchorId="0F901383" wp14:editId="6166D09F">
            <wp:simplePos x="0" y="0"/>
            <wp:positionH relativeFrom="column">
              <wp:posOffset>66675</wp:posOffset>
            </wp:positionH>
            <wp:positionV relativeFrom="paragraph">
              <wp:posOffset>427355</wp:posOffset>
            </wp:positionV>
            <wp:extent cx="3771900" cy="2827020"/>
            <wp:effectExtent l="0" t="0" r="0" b="0"/>
            <wp:wrapTight wrapText="bothSides">
              <wp:wrapPolygon edited="0">
                <wp:start x="0" y="0"/>
                <wp:lineTo x="0" y="21396"/>
                <wp:lineTo x="21491" y="21396"/>
                <wp:lineTo x="21491"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71900" cy="28270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sz w:val="28"/>
          <w:szCs w:val="28"/>
          <w:lang w:val="be-BY"/>
        </w:rPr>
        <w:t xml:space="preserve"> На заходнім беразе ракі Ельня быў асоблены ўчастак забудовы, гаспадарчы сектар. Рэльеф раўнінны, вакол вёскі лес. Вёска знаходзілася за 14 кіламетраўна паўночны захад ад Краснаполля. Транспартныя сувязі праходзілі па мясцовай дарозе праз вёскі Гарадзецкая, Сідараўка і далей па шашы Хоцімск- Чэрыкаў.</w:t>
      </w:r>
    </w:p>
    <w:p w14:paraId="01D109A3" w14:textId="77777777" w:rsidR="00EB7900" w:rsidRDefault="000C5FC2" w:rsidP="00EB7900">
      <w:pPr>
        <w:pStyle w:val="a3"/>
        <w:ind w:firstLine="708"/>
        <w:jc w:val="both"/>
        <w:rPr>
          <w:rFonts w:ascii="Times New Roman" w:hAnsi="Times New Roman"/>
          <w:sz w:val="28"/>
          <w:szCs w:val="28"/>
          <w:lang w:val="be-BY"/>
        </w:rPr>
      </w:pPr>
      <w:r>
        <w:pict w14:anchorId="25493925">
          <v:shapetype id="_x0000_t202" coordsize="21600,21600" o:spt="202" path="m,l,21600r21600,l21600,xe">
            <v:stroke joinstyle="miter"/>
            <v:path gradientshapeok="t" o:connecttype="rect"/>
          </v:shapetype>
          <v:shape id="_x0000_s1026" type="#_x0000_t202" style="position:absolute;left:0;text-align:left;margin-left:-299.8pt;margin-top:51.7pt;width:133.65pt;height:21.75pt;z-index:251658752">
            <v:textbox style="mso-next-textbox:#_x0000_s1026">
              <w:txbxContent>
                <w:p w14:paraId="28686030" w14:textId="77777777" w:rsidR="00EB7900" w:rsidRDefault="00EB7900" w:rsidP="00EB7900">
                  <w:pPr>
                    <w:jc w:val="center"/>
                    <w:rPr>
                      <w:rFonts w:ascii="Times New Roman" w:hAnsi="Times New Roman"/>
                      <w:sz w:val="28"/>
                      <w:szCs w:val="28"/>
                      <w:lang w:val="be-BY"/>
                    </w:rPr>
                  </w:pPr>
                  <w:r>
                    <w:rPr>
                      <w:rFonts w:ascii="Times New Roman" w:hAnsi="Times New Roman"/>
                      <w:sz w:val="28"/>
                      <w:szCs w:val="28"/>
                      <w:lang w:val="be-BY"/>
                    </w:rPr>
                    <w:t>Рэчка Ельня</w:t>
                  </w:r>
                </w:p>
                <w:p w14:paraId="473EDB64" w14:textId="77777777" w:rsidR="00EB7900" w:rsidRDefault="00EB7900" w:rsidP="00EB7900">
                  <w:pPr>
                    <w:rPr>
                      <w:rFonts w:ascii="Times New Roman" w:hAnsi="Times New Roman"/>
                      <w:sz w:val="28"/>
                      <w:szCs w:val="28"/>
                      <w:lang w:val="be-BY"/>
                    </w:rPr>
                  </w:pPr>
                </w:p>
              </w:txbxContent>
            </v:textbox>
          </v:shape>
        </w:pict>
      </w:r>
      <w:r w:rsidR="00EB7900">
        <w:rPr>
          <w:rFonts w:ascii="Times New Roman" w:hAnsi="Times New Roman"/>
          <w:sz w:val="28"/>
          <w:szCs w:val="28"/>
          <w:lang w:val="be-BY"/>
        </w:rPr>
        <w:t>Па рукапісных крыніцах Ельня была вядома з 18 стагоддзя і ўваходзіла яна тады ў Прапойскае стараства. У 1769 годзе ў ёй налічвалася 9 двароў і 23 жыхары мужчынскага полу. Меліся ў ёсцы                                 вёсцы млын і карчма. Уваходзіла Ельня ў склад маёнтка Краснаполле і была ўласнасцю  князя А.М.Галіцына.</w:t>
      </w:r>
    </w:p>
    <w:p w14:paraId="4B6B5A87" w14:textId="77777777" w:rsidR="00EB7900" w:rsidRDefault="00EB7900" w:rsidP="00EB7900">
      <w:pPr>
        <w:pStyle w:val="a3"/>
        <w:ind w:firstLine="708"/>
        <w:jc w:val="both"/>
        <w:rPr>
          <w:rFonts w:ascii="Times New Roman" w:hAnsi="Times New Roman"/>
          <w:sz w:val="28"/>
          <w:szCs w:val="28"/>
          <w:lang w:val="be-BY"/>
        </w:rPr>
      </w:pPr>
      <w:r>
        <w:rPr>
          <w:rFonts w:ascii="Times New Roman" w:hAnsi="Times New Roman"/>
          <w:sz w:val="28"/>
          <w:szCs w:val="28"/>
          <w:lang w:val="be-BY"/>
        </w:rPr>
        <w:t>У 1897 годзе Ельня ўваходзіць у Старынскую воласць. У гэты часу вёсцы налічваецца ўжо 39 двароў і 317 жыхароў. Меліся вадзяны млын, школа граматы, заезны дом.</w:t>
      </w:r>
    </w:p>
    <w:p w14:paraId="707CBC3E" w14:textId="77777777" w:rsidR="00EB7900" w:rsidRDefault="00EB7900" w:rsidP="00EB7900">
      <w:pPr>
        <w:pStyle w:val="a3"/>
        <w:ind w:firstLine="708"/>
        <w:jc w:val="both"/>
        <w:rPr>
          <w:rFonts w:ascii="Times New Roman" w:hAnsi="Times New Roman"/>
          <w:sz w:val="28"/>
          <w:szCs w:val="28"/>
          <w:lang w:val="be-BY"/>
        </w:rPr>
      </w:pPr>
      <w:r>
        <w:rPr>
          <w:rFonts w:ascii="Times New Roman" w:hAnsi="Times New Roman"/>
          <w:sz w:val="28"/>
          <w:szCs w:val="28"/>
          <w:lang w:val="be-BY"/>
        </w:rPr>
        <w:t>У пачатку 1930-х гадоў, пад час калектывізацыі, у Ельні арганізоўваецца калгас “Беларусь”, які ў 1932 годзе аб’ядноўвае 20 гаспадарак.</w:t>
      </w:r>
    </w:p>
    <w:p w14:paraId="7C4E8723" w14:textId="77777777" w:rsidR="00EB7900" w:rsidRDefault="00EB7900" w:rsidP="00EB7900">
      <w:pPr>
        <w:pStyle w:val="a3"/>
        <w:ind w:firstLine="708"/>
        <w:jc w:val="both"/>
        <w:rPr>
          <w:rFonts w:ascii="Times New Roman" w:hAnsi="Times New Roman"/>
          <w:sz w:val="28"/>
          <w:szCs w:val="28"/>
          <w:lang w:val="be-BY"/>
        </w:rPr>
      </w:pPr>
      <w:r>
        <w:rPr>
          <w:rFonts w:ascii="Times New Roman" w:hAnsi="Times New Roman"/>
          <w:sz w:val="28"/>
          <w:szCs w:val="28"/>
          <w:lang w:val="be-BY"/>
        </w:rPr>
        <w:t xml:space="preserve"> У 1926 годзе – 51 двор і  351 жыхар, а праз 60 гадоў, у 1986 годзе  - 53 гаспадаркі і 117 жыхароў.</w:t>
      </w:r>
    </w:p>
    <w:p w14:paraId="6BA34A37" w14:textId="77777777" w:rsidR="00EB7900" w:rsidRDefault="00EB7900" w:rsidP="00EB7900">
      <w:pPr>
        <w:pStyle w:val="a3"/>
        <w:ind w:firstLine="708"/>
        <w:jc w:val="both"/>
        <w:rPr>
          <w:rFonts w:ascii="Times New Roman" w:hAnsi="Times New Roman"/>
          <w:sz w:val="28"/>
          <w:szCs w:val="28"/>
          <w:lang w:val="be-BY"/>
        </w:rPr>
      </w:pPr>
      <w:r>
        <w:rPr>
          <w:rFonts w:ascii="Times New Roman" w:hAnsi="Times New Roman"/>
          <w:sz w:val="28"/>
          <w:szCs w:val="28"/>
          <w:lang w:val="be-BY"/>
        </w:rPr>
        <w:t xml:space="preserve"> У вёсцы дзейнічалі пачатковая школа, клуб, фельчарска-акушэрскі пункт, магазін, бібліятэка.</w:t>
      </w:r>
    </w:p>
    <w:p w14:paraId="72630D99" w14:textId="77777777" w:rsidR="00EB7900" w:rsidRDefault="00EB7900" w:rsidP="00EB7900">
      <w:pPr>
        <w:pStyle w:val="a3"/>
        <w:ind w:firstLine="708"/>
        <w:jc w:val="both"/>
        <w:rPr>
          <w:rFonts w:ascii="Times New Roman" w:hAnsi="Times New Roman"/>
          <w:sz w:val="28"/>
          <w:szCs w:val="28"/>
          <w:lang w:val="be-BY"/>
        </w:rPr>
      </w:pPr>
      <w:r>
        <w:rPr>
          <w:rFonts w:ascii="Times New Roman" w:hAnsi="Times New Roman"/>
          <w:sz w:val="28"/>
          <w:szCs w:val="28"/>
          <w:lang w:val="be-BY"/>
        </w:rPr>
        <w:t>Аварыя 1986 года на Чарнобыльскай АЭС загубіла гэты прывабны куточак Краснапольшчыны.</w:t>
      </w:r>
    </w:p>
    <w:p w14:paraId="5D0D9CE4" w14:textId="77777777" w:rsidR="00EB7900" w:rsidRDefault="00EB7900" w:rsidP="00EB7900">
      <w:pPr>
        <w:pStyle w:val="a3"/>
        <w:ind w:firstLine="708"/>
        <w:jc w:val="both"/>
        <w:rPr>
          <w:rFonts w:ascii="Times New Roman" w:hAnsi="Times New Roman"/>
          <w:sz w:val="28"/>
          <w:szCs w:val="28"/>
          <w:lang w:val="be-BY"/>
        </w:rPr>
      </w:pPr>
      <w:r>
        <w:rPr>
          <w:rFonts w:ascii="Times New Roman" w:hAnsi="Times New Roman"/>
          <w:sz w:val="28"/>
          <w:szCs w:val="28"/>
          <w:lang w:val="be-BY"/>
        </w:rPr>
        <w:t>Жыхары вёскі былі адселены ў сувязі з радыяцыйным забруджаннем, а дамы пахаваны.</w:t>
      </w:r>
    </w:p>
    <w:p w14:paraId="6E48CFD6" w14:textId="77777777" w:rsidR="00EB7900" w:rsidRDefault="00EB7900" w:rsidP="00EB7900">
      <w:pPr>
        <w:pStyle w:val="a3"/>
        <w:ind w:firstLine="708"/>
        <w:jc w:val="both"/>
        <w:rPr>
          <w:rFonts w:ascii="Times New Roman" w:hAnsi="Times New Roman"/>
          <w:sz w:val="28"/>
          <w:szCs w:val="28"/>
          <w:lang w:val="be-BY"/>
        </w:rPr>
      </w:pPr>
    </w:p>
    <w:p w14:paraId="7A5A2BFD" w14:textId="77777777" w:rsidR="00EB7900" w:rsidRDefault="00EB7900" w:rsidP="00EB7900">
      <w:pPr>
        <w:pStyle w:val="a3"/>
        <w:ind w:firstLine="708"/>
        <w:jc w:val="both"/>
        <w:rPr>
          <w:rFonts w:ascii="Times New Roman" w:hAnsi="Times New Roman"/>
          <w:sz w:val="28"/>
          <w:szCs w:val="28"/>
          <w:lang w:val="be-BY"/>
        </w:rPr>
      </w:pPr>
    </w:p>
    <w:p w14:paraId="705694CC" w14:textId="77777777" w:rsidR="00EB7900" w:rsidRDefault="00EB7900" w:rsidP="00EB7900">
      <w:pPr>
        <w:pStyle w:val="a3"/>
        <w:ind w:firstLine="708"/>
        <w:jc w:val="both"/>
        <w:rPr>
          <w:rFonts w:ascii="Times New Roman" w:hAnsi="Times New Roman"/>
          <w:sz w:val="28"/>
          <w:szCs w:val="28"/>
          <w:lang w:val="be-BY"/>
        </w:rPr>
      </w:pPr>
    </w:p>
    <w:p w14:paraId="44975B1B" w14:textId="77777777" w:rsidR="00EB7900" w:rsidRDefault="00EB7900" w:rsidP="00EB7900">
      <w:pPr>
        <w:pStyle w:val="a3"/>
        <w:ind w:firstLine="708"/>
        <w:jc w:val="both"/>
        <w:rPr>
          <w:rFonts w:ascii="Times New Roman" w:hAnsi="Times New Roman"/>
          <w:sz w:val="28"/>
          <w:szCs w:val="28"/>
          <w:lang w:val="be-BY"/>
        </w:rPr>
      </w:pPr>
    </w:p>
    <w:p w14:paraId="77FAE219" w14:textId="77777777" w:rsidR="00EB7900" w:rsidRDefault="00EB7900" w:rsidP="00EB7900">
      <w:pPr>
        <w:pStyle w:val="a3"/>
        <w:ind w:firstLine="708"/>
        <w:jc w:val="right"/>
        <w:rPr>
          <w:rFonts w:ascii="Times New Roman" w:hAnsi="Times New Roman"/>
          <w:b/>
          <w:sz w:val="28"/>
          <w:szCs w:val="28"/>
          <w:lang w:val="be-BY"/>
        </w:rPr>
      </w:pPr>
      <w:r>
        <w:rPr>
          <w:rFonts w:ascii="Times New Roman" w:hAnsi="Times New Roman"/>
          <w:b/>
          <w:sz w:val="28"/>
          <w:szCs w:val="28"/>
          <w:lang w:val="be-BY"/>
        </w:rPr>
        <w:t>Людміла ЗЫРЫНА</w:t>
      </w:r>
    </w:p>
    <w:p w14:paraId="6EC0CD25" w14:textId="77777777" w:rsidR="00EB7900" w:rsidRDefault="00EB7900" w:rsidP="00EB7900">
      <w:pPr>
        <w:pStyle w:val="a3"/>
        <w:ind w:firstLine="708"/>
        <w:rPr>
          <w:rFonts w:ascii="Times New Roman" w:hAnsi="Times New Roman"/>
          <w:b/>
          <w:sz w:val="28"/>
          <w:szCs w:val="28"/>
          <w:lang w:val="be-BY"/>
        </w:rPr>
      </w:pPr>
      <w:r>
        <w:rPr>
          <w:rFonts w:ascii="Times New Roman" w:hAnsi="Times New Roman"/>
          <w:b/>
          <w:sz w:val="28"/>
          <w:szCs w:val="28"/>
          <w:lang w:val="be-BY"/>
        </w:rPr>
        <w:t xml:space="preserve">                                            ЕЛЬНЯ</w:t>
      </w:r>
    </w:p>
    <w:p w14:paraId="758AEC37" w14:textId="77777777" w:rsidR="00EB7900" w:rsidRDefault="00EB7900" w:rsidP="00EB7900">
      <w:pPr>
        <w:pStyle w:val="a3"/>
        <w:ind w:firstLine="708"/>
        <w:rPr>
          <w:rFonts w:ascii="Times New Roman" w:hAnsi="Times New Roman"/>
          <w:sz w:val="24"/>
          <w:szCs w:val="24"/>
          <w:lang w:val="be-BY"/>
        </w:rPr>
      </w:pPr>
      <w:r>
        <w:rPr>
          <w:rFonts w:ascii="Times New Roman" w:hAnsi="Times New Roman"/>
          <w:sz w:val="24"/>
          <w:szCs w:val="24"/>
          <w:lang w:val="be-BY"/>
        </w:rPr>
        <w:t xml:space="preserve">                                                                   Прысвячаецца Валянціне Каралёвай</w:t>
      </w:r>
    </w:p>
    <w:p w14:paraId="6D94E9D9" w14:textId="77777777" w:rsidR="00EB7900" w:rsidRDefault="00EB7900" w:rsidP="00EB7900">
      <w:pPr>
        <w:pStyle w:val="a3"/>
        <w:ind w:firstLine="708"/>
        <w:rPr>
          <w:rFonts w:ascii="Times New Roman" w:hAnsi="Times New Roman"/>
          <w:sz w:val="24"/>
          <w:szCs w:val="24"/>
          <w:lang w:val="be-BY"/>
        </w:rPr>
      </w:pPr>
    </w:p>
    <w:p w14:paraId="04DC0B05" w14:textId="77777777" w:rsidR="00EB7900" w:rsidRDefault="00EB7900" w:rsidP="00EB7900">
      <w:pPr>
        <w:pStyle w:val="a3"/>
        <w:ind w:firstLine="708"/>
        <w:jc w:val="both"/>
        <w:rPr>
          <w:rFonts w:ascii="Times New Roman" w:hAnsi="Times New Roman"/>
          <w:sz w:val="28"/>
          <w:szCs w:val="28"/>
          <w:lang w:val="be-BY"/>
        </w:rPr>
      </w:pPr>
      <w:r>
        <w:rPr>
          <w:rFonts w:ascii="Times New Roman" w:hAnsi="Times New Roman"/>
          <w:sz w:val="28"/>
          <w:szCs w:val="28"/>
          <w:lang w:val="be-BY"/>
        </w:rPr>
        <w:t xml:space="preserve">                                 Сярод ялін і сосен Ельня,</w:t>
      </w:r>
    </w:p>
    <w:p w14:paraId="089F6290" w14:textId="77777777" w:rsidR="00EB7900" w:rsidRDefault="00EB7900" w:rsidP="00EB7900">
      <w:pPr>
        <w:pStyle w:val="a3"/>
        <w:ind w:firstLine="708"/>
        <w:jc w:val="both"/>
        <w:rPr>
          <w:rFonts w:ascii="Times New Roman" w:hAnsi="Times New Roman"/>
          <w:sz w:val="28"/>
          <w:szCs w:val="28"/>
          <w:lang w:val="be-BY"/>
        </w:rPr>
      </w:pPr>
      <w:r>
        <w:rPr>
          <w:rFonts w:ascii="Times New Roman" w:hAnsi="Times New Roman"/>
          <w:sz w:val="28"/>
          <w:szCs w:val="28"/>
          <w:lang w:val="be-BY"/>
        </w:rPr>
        <w:t xml:space="preserve">                                 Дамы із сосен нібы звон.</w:t>
      </w:r>
    </w:p>
    <w:p w14:paraId="6594D413" w14:textId="77777777" w:rsidR="00EB7900" w:rsidRDefault="00EB7900" w:rsidP="00EB7900">
      <w:pPr>
        <w:pStyle w:val="a3"/>
        <w:ind w:firstLine="708"/>
        <w:jc w:val="both"/>
        <w:rPr>
          <w:rFonts w:ascii="Times New Roman" w:hAnsi="Times New Roman"/>
          <w:sz w:val="28"/>
          <w:szCs w:val="28"/>
          <w:lang w:val="be-BY"/>
        </w:rPr>
      </w:pPr>
      <w:r>
        <w:rPr>
          <w:rFonts w:ascii="Times New Roman" w:hAnsi="Times New Roman"/>
          <w:sz w:val="28"/>
          <w:szCs w:val="28"/>
          <w:lang w:val="be-BY"/>
        </w:rPr>
        <w:t xml:space="preserve">                                 Здаецца, вось за паваротам,</w:t>
      </w:r>
    </w:p>
    <w:p w14:paraId="1998CBB9" w14:textId="77777777" w:rsidR="00EB7900" w:rsidRDefault="00EB7900" w:rsidP="00EB7900">
      <w:pPr>
        <w:pStyle w:val="a3"/>
        <w:ind w:firstLine="708"/>
        <w:jc w:val="both"/>
        <w:rPr>
          <w:rFonts w:ascii="Times New Roman" w:hAnsi="Times New Roman"/>
          <w:sz w:val="28"/>
          <w:szCs w:val="28"/>
          <w:lang w:val="be-BY"/>
        </w:rPr>
      </w:pPr>
      <w:r>
        <w:rPr>
          <w:rFonts w:ascii="Times New Roman" w:hAnsi="Times New Roman"/>
          <w:sz w:val="28"/>
          <w:szCs w:val="28"/>
          <w:lang w:val="be-BY"/>
        </w:rPr>
        <w:t xml:space="preserve">                                 Расплюшчы вочы…</w:t>
      </w:r>
    </w:p>
    <w:p w14:paraId="15CC447D" w14:textId="77777777" w:rsidR="00EB7900" w:rsidRDefault="00EB7900" w:rsidP="00EB7900">
      <w:pPr>
        <w:pStyle w:val="a3"/>
        <w:ind w:firstLine="708"/>
        <w:jc w:val="both"/>
        <w:rPr>
          <w:rFonts w:ascii="Times New Roman" w:hAnsi="Times New Roman"/>
          <w:sz w:val="28"/>
          <w:szCs w:val="28"/>
          <w:lang w:val="be-BY"/>
        </w:rPr>
      </w:pPr>
      <w:r>
        <w:rPr>
          <w:rFonts w:ascii="Times New Roman" w:hAnsi="Times New Roman"/>
          <w:sz w:val="28"/>
          <w:szCs w:val="28"/>
          <w:lang w:val="be-BY"/>
        </w:rPr>
        <w:t xml:space="preserve">                                 То не сон.</w:t>
      </w:r>
    </w:p>
    <w:p w14:paraId="586C1F70" w14:textId="77777777" w:rsidR="00EB7900" w:rsidRDefault="00EB7900" w:rsidP="00EB7900">
      <w:pPr>
        <w:pStyle w:val="a3"/>
        <w:ind w:firstLine="708"/>
        <w:jc w:val="both"/>
        <w:rPr>
          <w:rFonts w:ascii="Times New Roman" w:hAnsi="Times New Roman"/>
          <w:sz w:val="28"/>
          <w:szCs w:val="28"/>
          <w:lang w:val="be-BY"/>
        </w:rPr>
      </w:pPr>
      <w:r>
        <w:rPr>
          <w:rFonts w:ascii="Times New Roman" w:hAnsi="Times New Roman"/>
          <w:sz w:val="28"/>
          <w:szCs w:val="28"/>
          <w:lang w:val="be-BY"/>
        </w:rPr>
        <w:t xml:space="preserve">                                 Няма ні хат і не падворкаў,</w:t>
      </w:r>
    </w:p>
    <w:p w14:paraId="46FEF616" w14:textId="77777777" w:rsidR="00EB7900" w:rsidRDefault="00EB7900" w:rsidP="00EB7900">
      <w:pPr>
        <w:pStyle w:val="a3"/>
        <w:ind w:firstLine="708"/>
        <w:jc w:val="both"/>
        <w:rPr>
          <w:rFonts w:ascii="Times New Roman" w:hAnsi="Times New Roman"/>
          <w:sz w:val="28"/>
          <w:szCs w:val="28"/>
          <w:lang w:val="be-BY"/>
        </w:rPr>
      </w:pPr>
      <w:r>
        <w:rPr>
          <w:rFonts w:ascii="Times New Roman" w:hAnsi="Times New Roman"/>
          <w:sz w:val="28"/>
          <w:szCs w:val="28"/>
          <w:lang w:val="be-BY"/>
        </w:rPr>
        <w:t xml:space="preserve">                                 І сцежкі мохам зараслі             </w:t>
      </w:r>
    </w:p>
    <w:p w14:paraId="3E338122" w14:textId="77777777" w:rsidR="00EB7900" w:rsidRDefault="00EB7900" w:rsidP="00EB7900">
      <w:pPr>
        <w:pStyle w:val="a3"/>
        <w:ind w:firstLine="708"/>
        <w:jc w:val="both"/>
        <w:rPr>
          <w:rFonts w:ascii="Times New Roman" w:hAnsi="Times New Roman"/>
          <w:sz w:val="28"/>
          <w:szCs w:val="28"/>
          <w:lang w:val="be-BY"/>
        </w:rPr>
      </w:pPr>
      <w:r>
        <w:rPr>
          <w:rFonts w:ascii="Times New Roman" w:hAnsi="Times New Roman"/>
          <w:sz w:val="28"/>
          <w:szCs w:val="28"/>
          <w:lang w:val="be-BY"/>
        </w:rPr>
        <w:t xml:space="preserve">                                 Журба наўкола, сэрцу горка.</w:t>
      </w:r>
    </w:p>
    <w:p w14:paraId="58EDD8B5" w14:textId="77777777" w:rsidR="00EB7900" w:rsidRDefault="00EB7900" w:rsidP="00EB7900">
      <w:pPr>
        <w:pStyle w:val="a3"/>
        <w:ind w:firstLine="708"/>
        <w:jc w:val="both"/>
        <w:rPr>
          <w:rFonts w:ascii="Times New Roman" w:hAnsi="Times New Roman"/>
          <w:sz w:val="28"/>
          <w:szCs w:val="28"/>
          <w:lang w:val="be-BY"/>
        </w:rPr>
      </w:pPr>
      <w:r>
        <w:rPr>
          <w:rFonts w:ascii="Times New Roman" w:hAnsi="Times New Roman"/>
          <w:sz w:val="28"/>
          <w:szCs w:val="28"/>
          <w:lang w:val="be-BY"/>
        </w:rPr>
        <w:t xml:space="preserve">                                 Атрутай вее ад зямлі.</w:t>
      </w:r>
    </w:p>
    <w:p w14:paraId="379F6C0D" w14:textId="77777777" w:rsidR="00EB7900" w:rsidRDefault="00EB7900" w:rsidP="00EB7900">
      <w:pPr>
        <w:pStyle w:val="a3"/>
        <w:ind w:firstLine="708"/>
        <w:jc w:val="both"/>
        <w:rPr>
          <w:rFonts w:ascii="Times New Roman" w:hAnsi="Times New Roman"/>
          <w:sz w:val="28"/>
          <w:szCs w:val="28"/>
          <w:lang w:val="be-BY"/>
        </w:rPr>
      </w:pPr>
      <w:r>
        <w:rPr>
          <w:rFonts w:ascii="Times New Roman" w:hAnsi="Times New Roman"/>
          <w:sz w:val="28"/>
          <w:szCs w:val="28"/>
          <w:lang w:val="be-BY"/>
        </w:rPr>
        <w:t xml:space="preserve">                                 Аднак звіняць па ўзлеску птушкі,</w:t>
      </w:r>
    </w:p>
    <w:p w14:paraId="7A00EF75" w14:textId="77777777" w:rsidR="00EB7900" w:rsidRDefault="00EB7900" w:rsidP="00EB7900">
      <w:pPr>
        <w:pStyle w:val="a3"/>
        <w:ind w:firstLine="708"/>
        <w:jc w:val="both"/>
        <w:rPr>
          <w:rFonts w:ascii="Times New Roman" w:hAnsi="Times New Roman"/>
          <w:sz w:val="28"/>
          <w:szCs w:val="28"/>
          <w:lang w:val="be-BY"/>
        </w:rPr>
      </w:pPr>
      <w:r>
        <w:rPr>
          <w:rFonts w:ascii="Times New Roman" w:hAnsi="Times New Roman"/>
          <w:sz w:val="28"/>
          <w:szCs w:val="28"/>
          <w:lang w:val="be-BY"/>
        </w:rPr>
        <w:t xml:space="preserve">                                 Як быццам не было бяды.</w:t>
      </w:r>
    </w:p>
    <w:p w14:paraId="10EF5950" w14:textId="77777777" w:rsidR="00EB7900" w:rsidRDefault="00EB7900" w:rsidP="00EB7900">
      <w:pPr>
        <w:pStyle w:val="a3"/>
        <w:ind w:firstLine="708"/>
        <w:jc w:val="both"/>
        <w:rPr>
          <w:rFonts w:ascii="Times New Roman" w:hAnsi="Times New Roman"/>
          <w:sz w:val="28"/>
          <w:szCs w:val="28"/>
          <w:lang w:val="be-BY"/>
        </w:rPr>
      </w:pPr>
      <w:r>
        <w:rPr>
          <w:rFonts w:ascii="Times New Roman" w:hAnsi="Times New Roman"/>
          <w:sz w:val="28"/>
          <w:szCs w:val="28"/>
          <w:lang w:val="be-BY"/>
        </w:rPr>
        <w:t xml:space="preserve">                                 Даўно ўжо вёска мая знікла,                     </w:t>
      </w:r>
    </w:p>
    <w:p w14:paraId="494204A4" w14:textId="77777777" w:rsidR="00EB7900" w:rsidRDefault="00EB7900" w:rsidP="00EB7900">
      <w:pPr>
        <w:pStyle w:val="a3"/>
        <w:ind w:firstLine="708"/>
        <w:jc w:val="both"/>
        <w:rPr>
          <w:rFonts w:ascii="Times New Roman" w:hAnsi="Times New Roman"/>
          <w:sz w:val="28"/>
          <w:szCs w:val="28"/>
          <w:lang w:val="be-BY"/>
        </w:rPr>
      </w:pPr>
      <w:r>
        <w:rPr>
          <w:rFonts w:ascii="Times New Roman" w:hAnsi="Times New Roman"/>
          <w:sz w:val="28"/>
          <w:szCs w:val="28"/>
          <w:lang w:val="be-BY"/>
        </w:rPr>
        <w:t xml:space="preserve">                                 Яны ж вяртаюцца сюды.</w:t>
      </w:r>
    </w:p>
    <w:p w14:paraId="04B8D25C" w14:textId="77777777" w:rsidR="00EB7900" w:rsidRDefault="00EB7900" w:rsidP="00EB7900">
      <w:pPr>
        <w:pStyle w:val="a3"/>
        <w:ind w:firstLine="708"/>
        <w:jc w:val="both"/>
        <w:rPr>
          <w:rFonts w:ascii="Times New Roman" w:hAnsi="Times New Roman"/>
          <w:sz w:val="28"/>
          <w:szCs w:val="28"/>
          <w:lang w:val="be-BY"/>
        </w:rPr>
      </w:pPr>
    </w:p>
    <w:p w14:paraId="416AD18A" w14:textId="77777777" w:rsidR="00EB7900" w:rsidRDefault="00EB7900" w:rsidP="00EB7900">
      <w:pPr>
        <w:pStyle w:val="a3"/>
        <w:ind w:firstLine="708"/>
        <w:jc w:val="both"/>
        <w:rPr>
          <w:rFonts w:ascii="Times New Roman" w:hAnsi="Times New Roman"/>
          <w:sz w:val="28"/>
          <w:szCs w:val="28"/>
          <w:lang w:val="be-BY"/>
        </w:rPr>
      </w:pPr>
    </w:p>
    <w:p w14:paraId="39F564DD" w14:textId="77777777" w:rsidR="00EB7900" w:rsidRDefault="000C5FC2" w:rsidP="00EB7900">
      <w:pPr>
        <w:pStyle w:val="a3"/>
        <w:ind w:firstLine="708"/>
        <w:jc w:val="both"/>
        <w:rPr>
          <w:rFonts w:ascii="Times New Roman" w:hAnsi="Times New Roman"/>
          <w:sz w:val="28"/>
          <w:szCs w:val="28"/>
          <w:lang w:val="be-BY"/>
        </w:rPr>
      </w:pPr>
      <w:r>
        <w:pict w14:anchorId="05220EE5">
          <v:shape id="_x0000_s1027" type="#_x0000_t202" style="position:absolute;left:0;text-align:left;margin-left:39.7pt;margin-top:11.4pt;width:212.85pt;height:27pt;z-index:251659776">
            <v:textbox style="mso-next-textbox:#_x0000_s1027">
              <w:txbxContent>
                <w:p w14:paraId="549801CC" w14:textId="77777777" w:rsidR="00EB7900" w:rsidRDefault="00EB7900" w:rsidP="00EB7900">
                  <w:pPr>
                    <w:jc w:val="center"/>
                    <w:rPr>
                      <w:rFonts w:ascii="Times New Roman" w:hAnsi="Times New Roman"/>
                      <w:sz w:val="28"/>
                      <w:szCs w:val="28"/>
                      <w:lang w:val="be-BY"/>
                    </w:rPr>
                  </w:pPr>
                  <w:r>
                    <w:rPr>
                      <w:rFonts w:ascii="Times New Roman" w:hAnsi="Times New Roman"/>
                      <w:sz w:val="28"/>
                      <w:szCs w:val="28"/>
                      <w:lang w:val="be-BY"/>
                    </w:rPr>
                    <w:t xml:space="preserve">Былая </w:t>
                  </w:r>
                  <w:r>
                    <w:rPr>
                      <w:rFonts w:ascii="Times New Roman" w:hAnsi="Times New Roman"/>
                      <w:sz w:val="28"/>
                      <w:szCs w:val="28"/>
                      <w:lang w:val="be-BY"/>
                    </w:rPr>
                    <w:t>вёска Ельня</w:t>
                  </w:r>
                </w:p>
                <w:p w14:paraId="6689E100" w14:textId="77777777" w:rsidR="00EB7900" w:rsidRDefault="00EB7900" w:rsidP="00EB7900">
                  <w:pPr>
                    <w:rPr>
                      <w:rFonts w:ascii="Times New Roman" w:hAnsi="Times New Roman"/>
                      <w:sz w:val="28"/>
                      <w:szCs w:val="28"/>
                      <w:lang w:val="be-BY"/>
                    </w:rPr>
                  </w:pPr>
                </w:p>
              </w:txbxContent>
            </v:textbox>
          </v:shape>
        </w:pict>
      </w:r>
    </w:p>
    <w:p w14:paraId="162B41F0" w14:textId="77777777" w:rsidR="00EB7900" w:rsidRDefault="00EB7900" w:rsidP="00EB7900">
      <w:pPr>
        <w:pStyle w:val="a3"/>
        <w:ind w:firstLine="708"/>
        <w:jc w:val="both"/>
        <w:rPr>
          <w:rFonts w:ascii="Times New Roman" w:hAnsi="Times New Roman"/>
          <w:sz w:val="28"/>
          <w:szCs w:val="28"/>
          <w:lang w:val="be-BY"/>
        </w:rPr>
      </w:pPr>
    </w:p>
    <w:p w14:paraId="148D4AE3" w14:textId="62B428C3" w:rsidR="00EB7900" w:rsidRDefault="00EB7900" w:rsidP="00EB7900">
      <w:pPr>
        <w:pStyle w:val="a3"/>
        <w:ind w:firstLine="708"/>
        <w:jc w:val="both"/>
        <w:rPr>
          <w:rFonts w:ascii="Times New Roman" w:hAnsi="Times New Roman"/>
          <w:sz w:val="28"/>
          <w:szCs w:val="28"/>
          <w:lang w:val="be-BY"/>
        </w:rPr>
      </w:pPr>
      <w:r>
        <w:rPr>
          <w:noProof/>
        </w:rPr>
        <w:drawing>
          <wp:anchor distT="0" distB="0" distL="114300" distR="114300" simplePos="0" relativeHeight="251656704" behindDoc="1" locked="0" layoutInCell="1" allowOverlap="1" wp14:anchorId="06A2217D" wp14:editId="405E47CB">
            <wp:simplePos x="0" y="0"/>
            <wp:positionH relativeFrom="column">
              <wp:posOffset>3175</wp:posOffset>
            </wp:positionH>
            <wp:positionV relativeFrom="paragraph">
              <wp:posOffset>99695</wp:posOffset>
            </wp:positionV>
            <wp:extent cx="3543300" cy="2657475"/>
            <wp:effectExtent l="0" t="0" r="0" b="0"/>
            <wp:wrapTight wrapText="bothSides">
              <wp:wrapPolygon edited="0">
                <wp:start x="0" y="0"/>
                <wp:lineTo x="0" y="21523"/>
                <wp:lineTo x="21484" y="21523"/>
                <wp:lineTo x="21484"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43300" cy="2657475"/>
                    </a:xfrm>
                    <a:prstGeom prst="rect">
                      <a:avLst/>
                    </a:prstGeom>
                    <a:noFill/>
                  </pic:spPr>
                </pic:pic>
              </a:graphicData>
            </a:graphic>
            <wp14:sizeRelH relativeFrom="page">
              <wp14:pctWidth>0</wp14:pctWidth>
            </wp14:sizeRelH>
            <wp14:sizeRelV relativeFrom="page">
              <wp14:pctHeight>0</wp14:pctHeight>
            </wp14:sizeRelV>
          </wp:anchor>
        </w:drawing>
      </w:r>
    </w:p>
    <w:p w14:paraId="0B7EB0DF" w14:textId="77777777" w:rsidR="00EB7900" w:rsidRDefault="00EB7900" w:rsidP="00EB7900">
      <w:pPr>
        <w:pStyle w:val="a3"/>
        <w:ind w:firstLine="708"/>
        <w:jc w:val="both"/>
        <w:rPr>
          <w:rFonts w:ascii="Times New Roman" w:hAnsi="Times New Roman"/>
          <w:sz w:val="28"/>
          <w:szCs w:val="28"/>
          <w:lang w:val="be-BY"/>
        </w:rPr>
      </w:pPr>
    </w:p>
    <w:p w14:paraId="16541CA7" w14:textId="77777777" w:rsidR="00EB7900" w:rsidRDefault="00EB7900" w:rsidP="00EB7900">
      <w:pPr>
        <w:pStyle w:val="a3"/>
        <w:ind w:firstLine="708"/>
        <w:jc w:val="both"/>
        <w:rPr>
          <w:rFonts w:ascii="Times New Roman" w:hAnsi="Times New Roman"/>
          <w:sz w:val="28"/>
          <w:szCs w:val="28"/>
          <w:lang w:val="be-BY"/>
        </w:rPr>
      </w:pPr>
    </w:p>
    <w:p w14:paraId="33DBEAA4" w14:textId="77777777" w:rsidR="00EB7900" w:rsidRDefault="00EB7900" w:rsidP="00EB7900">
      <w:pPr>
        <w:pStyle w:val="a3"/>
        <w:ind w:firstLine="708"/>
        <w:jc w:val="both"/>
        <w:rPr>
          <w:rFonts w:ascii="Times New Roman" w:hAnsi="Times New Roman"/>
          <w:sz w:val="28"/>
          <w:szCs w:val="28"/>
          <w:lang w:val="be-BY"/>
        </w:rPr>
      </w:pPr>
    </w:p>
    <w:p w14:paraId="16C5635B" w14:textId="77777777" w:rsidR="00EB7900" w:rsidRDefault="00EB7900" w:rsidP="00EB7900">
      <w:pPr>
        <w:pStyle w:val="a3"/>
        <w:ind w:firstLine="708"/>
        <w:jc w:val="both"/>
        <w:rPr>
          <w:rFonts w:ascii="Times New Roman" w:hAnsi="Times New Roman"/>
          <w:sz w:val="28"/>
          <w:szCs w:val="28"/>
          <w:lang w:val="be-BY"/>
        </w:rPr>
      </w:pPr>
    </w:p>
    <w:p w14:paraId="2D81625E" w14:textId="77777777" w:rsidR="00EB7900" w:rsidRDefault="00EB7900" w:rsidP="00EB7900">
      <w:pPr>
        <w:pStyle w:val="a3"/>
        <w:ind w:firstLine="708"/>
        <w:jc w:val="both"/>
        <w:rPr>
          <w:rFonts w:ascii="Times New Roman" w:hAnsi="Times New Roman"/>
          <w:sz w:val="28"/>
          <w:szCs w:val="28"/>
          <w:lang w:val="be-BY"/>
        </w:rPr>
      </w:pPr>
    </w:p>
    <w:p w14:paraId="57A76E7D" w14:textId="77777777" w:rsidR="00EB7900" w:rsidRDefault="00EB7900" w:rsidP="00EB7900">
      <w:pPr>
        <w:pStyle w:val="a3"/>
        <w:ind w:firstLine="708"/>
        <w:jc w:val="both"/>
        <w:rPr>
          <w:rFonts w:ascii="Times New Roman" w:hAnsi="Times New Roman"/>
          <w:b/>
          <w:i/>
          <w:sz w:val="28"/>
          <w:szCs w:val="28"/>
          <w:lang w:val="be-BY"/>
        </w:rPr>
      </w:pPr>
    </w:p>
    <w:p w14:paraId="4D46900B" w14:textId="77777777" w:rsidR="00EB7900" w:rsidRDefault="00EB7900" w:rsidP="00EB7900">
      <w:pPr>
        <w:pStyle w:val="a3"/>
        <w:ind w:firstLine="708"/>
        <w:jc w:val="both"/>
        <w:rPr>
          <w:rFonts w:ascii="Times New Roman" w:hAnsi="Times New Roman"/>
          <w:b/>
          <w:i/>
          <w:sz w:val="28"/>
          <w:szCs w:val="28"/>
          <w:lang w:val="be-BY"/>
        </w:rPr>
      </w:pPr>
    </w:p>
    <w:p w14:paraId="2710DFA6" w14:textId="77777777" w:rsidR="00EB7900" w:rsidRDefault="00EB7900" w:rsidP="00EB7900">
      <w:pPr>
        <w:pStyle w:val="a3"/>
        <w:ind w:firstLine="708"/>
        <w:jc w:val="both"/>
        <w:rPr>
          <w:rFonts w:ascii="Times New Roman" w:hAnsi="Times New Roman"/>
          <w:b/>
          <w:i/>
          <w:sz w:val="28"/>
          <w:szCs w:val="28"/>
          <w:lang w:val="be-BY"/>
        </w:rPr>
      </w:pPr>
    </w:p>
    <w:p w14:paraId="4D609B20" w14:textId="77777777" w:rsidR="00EB7900" w:rsidRDefault="00EB7900" w:rsidP="00EB7900">
      <w:pPr>
        <w:pStyle w:val="a3"/>
        <w:ind w:firstLine="708"/>
        <w:jc w:val="both"/>
        <w:rPr>
          <w:rFonts w:ascii="Times New Roman" w:hAnsi="Times New Roman"/>
          <w:b/>
          <w:i/>
          <w:sz w:val="28"/>
          <w:szCs w:val="28"/>
          <w:lang w:val="be-BY"/>
        </w:rPr>
      </w:pPr>
      <w:bookmarkStart w:id="0" w:name="_GoBack"/>
      <w:bookmarkEnd w:id="0"/>
    </w:p>
    <w:p w14:paraId="0E2C00D5" w14:textId="3724223F" w:rsidR="00EB7900" w:rsidRDefault="00EB7900" w:rsidP="00EB7900">
      <w:pPr>
        <w:pStyle w:val="a3"/>
        <w:ind w:firstLine="708"/>
        <w:jc w:val="both"/>
        <w:rPr>
          <w:rFonts w:ascii="Times New Roman" w:hAnsi="Times New Roman"/>
          <w:b/>
          <w:i/>
          <w:sz w:val="28"/>
          <w:szCs w:val="28"/>
          <w:lang w:val="be-BY"/>
        </w:rPr>
      </w:pPr>
      <w:r>
        <w:rPr>
          <w:noProof/>
        </w:rPr>
        <w:drawing>
          <wp:anchor distT="0" distB="0" distL="114300" distR="114300" simplePos="0" relativeHeight="251657728" behindDoc="1" locked="0" layoutInCell="1" allowOverlap="1" wp14:anchorId="14EB7807" wp14:editId="7BF4FD07">
            <wp:simplePos x="0" y="0"/>
            <wp:positionH relativeFrom="column">
              <wp:posOffset>-1708785</wp:posOffset>
            </wp:positionH>
            <wp:positionV relativeFrom="paragraph">
              <wp:posOffset>340995</wp:posOffset>
            </wp:positionV>
            <wp:extent cx="3771900" cy="2827020"/>
            <wp:effectExtent l="0" t="0" r="0" b="0"/>
            <wp:wrapTight wrapText="bothSides">
              <wp:wrapPolygon edited="0">
                <wp:start x="0" y="0"/>
                <wp:lineTo x="0" y="21396"/>
                <wp:lineTo x="21491" y="21396"/>
                <wp:lineTo x="21491"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71900" cy="2827020"/>
                    </a:xfrm>
                    <a:prstGeom prst="rect">
                      <a:avLst/>
                    </a:prstGeom>
                    <a:noFill/>
                  </pic:spPr>
                </pic:pic>
              </a:graphicData>
            </a:graphic>
            <wp14:sizeRelH relativeFrom="page">
              <wp14:pctWidth>0</wp14:pctWidth>
            </wp14:sizeRelH>
            <wp14:sizeRelV relativeFrom="page">
              <wp14:pctHeight>0</wp14:pctHeight>
            </wp14:sizeRelV>
          </wp:anchor>
        </w:drawing>
      </w:r>
    </w:p>
    <w:sectPr w:rsidR="00EB7900" w:rsidSect="00EB7900">
      <w:headerReference w:type="even" r:id="rId9"/>
      <w:headerReference w:type="default" r:id="rId10"/>
      <w:footerReference w:type="even" r:id="rId11"/>
      <w:footerReference w:type="default" r:id="rId12"/>
      <w:headerReference w:type="first" r:id="rId13"/>
      <w:footerReference w:type="first" r:id="rId14"/>
      <w:pgSz w:w="11906" w:h="16838"/>
      <w:pgMar w:top="709"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DEA47C" w14:textId="77777777" w:rsidR="000C5FC2" w:rsidRDefault="000C5FC2" w:rsidP="00BE3472">
      <w:pPr>
        <w:spacing w:after="0" w:line="240" w:lineRule="auto"/>
      </w:pPr>
      <w:r>
        <w:separator/>
      </w:r>
    </w:p>
  </w:endnote>
  <w:endnote w:type="continuationSeparator" w:id="0">
    <w:p w14:paraId="5A35D9A6" w14:textId="77777777" w:rsidR="000C5FC2" w:rsidRDefault="000C5FC2" w:rsidP="00BE34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90252" w14:textId="77777777" w:rsidR="00BE3472" w:rsidRDefault="00BE3472">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514353" w14:textId="77777777" w:rsidR="00BE3472" w:rsidRDefault="00BE3472">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6B4900" w14:textId="77777777" w:rsidR="00BE3472" w:rsidRDefault="00BE3472">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B522E7" w14:textId="77777777" w:rsidR="000C5FC2" w:rsidRDefault="000C5FC2" w:rsidP="00BE3472">
      <w:pPr>
        <w:spacing w:after="0" w:line="240" w:lineRule="auto"/>
      </w:pPr>
      <w:r>
        <w:separator/>
      </w:r>
    </w:p>
  </w:footnote>
  <w:footnote w:type="continuationSeparator" w:id="0">
    <w:p w14:paraId="12D33E11" w14:textId="77777777" w:rsidR="000C5FC2" w:rsidRDefault="000C5FC2" w:rsidP="00BE34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86CD51" w14:textId="58FC1E3F" w:rsidR="00BE3472" w:rsidRDefault="00BE3472">
    <w:pPr>
      <w:pStyle w:val="a4"/>
    </w:pPr>
    <w:r>
      <w:rPr>
        <w:noProof/>
      </w:rPr>
      <w:pict w14:anchorId="5B213C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87981" o:spid="_x0000_s2050" type="#_x0000_t75" style="position:absolute;margin-left:0;margin-top:0;width:1500pt;height:999.35pt;z-index:-251657216;mso-position-horizontal:center;mso-position-horizontal-relative:margin;mso-position-vertical:center;mso-position-vertical-relative:margin" o:allowincell="f">
          <v:imagedata r:id="rId1" o:title="C6vW8aVWgAARxys"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7CE9C0" w14:textId="25230C8D" w:rsidR="00BE3472" w:rsidRDefault="00BE3472">
    <w:pPr>
      <w:pStyle w:val="a4"/>
    </w:pPr>
    <w:r>
      <w:rPr>
        <w:noProof/>
      </w:rPr>
      <w:pict w14:anchorId="4CA54F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87982" o:spid="_x0000_s2051" type="#_x0000_t75" style="position:absolute;margin-left:0;margin-top:0;width:1500pt;height:999.35pt;z-index:-251656192;mso-position-horizontal:center;mso-position-horizontal-relative:margin;mso-position-vertical:center;mso-position-vertical-relative:margin" o:allowincell="f">
          <v:imagedata r:id="rId1" o:title="C6vW8aVWgAARxys"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15869B" w14:textId="5510AA1A" w:rsidR="00BE3472" w:rsidRDefault="00BE3472">
    <w:pPr>
      <w:pStyle w:val="a4"/>
    </w:pPr>
    <w:r>
      <w:rPr>
        <w:noProof/>
      </w:rPr>
      <w:pict w14:anchorId="7B5A79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87980" o:spid="_x0000_s2049" type="#_x0000_t75" style="position:absolute;margin-left:0;margin-top:0;width:1500pt;height:999.35pt;z-index:-251658240;mso-position-horizontal:center;mso-position-horizontal-relative:margin;mso-position-vertical:center;mso-position-vertical-relative:margin" o:allowincell="f">
          <v:imagedata r:id="rId1" o:title="C6vW8aVWgAARxys" gain="19661f" blacklevel="22938f"/>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proofState w:spelling="clean" w:grammar="clean"/>
  <w:defaultTabStop w:val="708"/>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0"/>
  </w:compat>
  <w:rsids>
    <w:rsidRoot w:val="00680E9E"/>
    <w:rsid w:val="000C5FC2"/>
    <w:rsid w:val="00680E9E"/>
    <w:rsid w:val="007C39F8"/>
    <w:rsid w:val="00B371BB"/>
    <w:rsid w:val="00BE3472"/>
    <w:rsid w:val="00EB79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AA487B52-1DB3-4CBC-8F03-6A2C6413F9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B7900"/>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99"/>
    <w:qFormat/>
    <w:rsid w:val="00EB7900"/>
    <w:pPr>
      <w:spacing w:after="0" w:line="240" w:lineRule="auto"/>
    </w:pPr>
    <w:rPr>
      <w:rFonts w:ascii="Calibri" w:eastAsia="Calibri" w:hAnsi="Calibri" w:cs="Times New Roman"/>
    </w:rPr>
  </w:style>
  <w:style w:type="paragraph" w:styleId="a4">
    <w:name w:val="header"/>
    <w:basedOn w:val="a"/>
    <w:link w:val="a5"/>
    <w:uiPriority w:val="99"/>
    <w:unhideWhenUsed/>
    <w:rsid w:val="00BE3472"/>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BE3472"/>
    <w:rPr>
      <w:rFonts w:ascii="Calibri" w:eastAsia="Calibri" w:hAnsi="Calibri" w:cs="Times New Roman"/>
    </w:rPr>
  </w:style>
  <w:style w:type="paragraph" w:styleId="a6">
    <w:name w:val="footer"/>
    <w:basedOn w:val="a"/>
    <w:link w:val="a7"/>
    <w:uiPriority w:val="99"/>
    <w:unhideWhenUsed/>
    <w:rsid w:val="00BE3472"/>
    <w:pPr>
      <w:tabs>
        <w:tab w:val="center" w:pos="4677"/>
        <w:tab w:val="right" w:pos="9355"/>
      </w:tabs>
      <w:spacing w:after="0" w:line="240" w:lineRule="auto"/>
    </w:pPr>
  </w:style>
  <w:style w:type="character" w:customStyle="1" w:styleId="a7">
    <w:name w:val="Нижний колонтитул Знак"/>
    <w:basedOn w:val="a0"/>
    <w:link w:val="a6"/>
    <w:uiPriority w:val="99"/>
    <w:rsid w:val="00BE3472"/>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9371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404</Words>
  <Characters>2303</Characters>
  <Application>Microsoft Office Word</Application>
  <DocSecurity>0</DocSecurity>
  <Lines>19</Lines>
  <Paragraphs>5</Paragraphs>
  <ScaleCrop>false</ScaleCrop>
  <Company/>
  <LinksUpToDate>false</LinksUpToDate>
  <CharactersWithSpaces>2702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ПАЛУЖ</dc:creator>
  <cp:keywords/>
  <dc:description/>
  <cp:lastModifiedBy>ПАЛУЖ</cp:lastModifiedBy>
  <cp:revision>4</cp:revision>
  <dcterms:created xsi:type="dcterms:W3CDTF">2023-02-01T11:12:00Z</dcterms:created>
  <dcterms:modified xsi:type="dcterms:W3CDTF">2023-02-06T07:01:00Z</dcterms:modified>
</cp:coreProperties>
</file>