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6CFF" w14:textId="77777777" w:rsidR="00B05D36" w:rsidRDefault="00B05D36" w:rsidP="00B05D36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КРЫВЯЛІЦК</w:t>
      </w:r>
    </w:p>
    <w:p w14:paraId="322F644E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b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Крывяліцк</w:t>
      </w:r>
      <w:r>
        <w:rPr>
          <w:rFonts w:ascii="Times New Roman" w:hAnsi="Times New Roman"/>
          <w:sz w:val="28"/>
          <w:szCs w:val="28"/>
          <w:lang w:val="be-BY"/>
        </w:rPr>
        <w:t>… Былая вёска ў Наваельненскім сельскім Савеце, знаходзілася за 23 кіламетры на паўднёвы захад ад Краснаполля. Уваходзіла ў склад калгаса імя Жданава. Складалася з прамалінейнай вуліцы, ад канцоў якой адыходзілі перпендыкулярныя кароткія прамалінейныя вуліцы. Межавала з лесам. У цэнтры вёскі і на ўсход вёскі знаходзіліся 2 сажалкі.</w:t>
      </w:r>
    </w:p>
    <w:p w14:paraId="5F27CCF1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b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Вёска Крывялецк, яна ж вядома як і Гарцуеўка, упершыню ўпамінаецца ў 1858 годзе, як уласнасць памешчыка,  у якой тады налічвалася 23 двары і пражывала 206 жыхароў. Уваходзіла яна ў склад Наваельненскай воласці. </w:t>
      </w:r>
    </w:p>
    <w:p w14:paraId="14EE13C4" w14:textId="77777777" w:rsidR="00B05D36" w:rsidRDefault="00B05D36" w:rsidP="00B05D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1880 годзе ў Крывяліцку налічваецца 38 двароў ў якіх пражывае 336 жыхароў. Акрамя сельскагаспадарчых работ, частка вяскоўцаў займалася сталярным і кравецкім промысламі. У вёсцы мелася школа граматы. </w:t>
      </w:r>
    </w:p>
    <w:p w14:paraId="0C79145B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У 1903 годзе ў Крывяліцку была адкрыта школа, у якой у 1905 годзе навучалася 48 хлопчыкаў і 12 дзяўчынак. </w:t>
      </w:r>
    </w:p>
    <w:p w14:paraId="1C0EABD8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1909 годзе ў вёсцы - 90 двароў, 629 жыхароў, меліся 2 ветракі.</w:t>
      </w:r>
    </w:p>
    <w:p w14:paraId="79E34D90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 1925 годзе пачала дзейнічаць працоўная школа 1-й ступені, у якой было 59 вучняў. У 30-я гады, калі пачалася агульная калектывізацыя, вяскоўцы уступілі ў калгас.</w:t>
      </w:r>
    </w:p>
    <w:p w14:paraId="20239430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гады Вялікай Айчыннай вайны вёска была акупіравана нямецка-фашысцкімі захопнікамі. Вызвалена 2 кастрычніка 1943 года. 40 вяскоўцаў змагаліся на фронце, 7 – у партызанскіх атрадах, 21 з іх загінулі.</w:t>
      </w:r>
    </w:p>
    <w:p w14:paraId="0FF8A71E" w14:textId="77777777" w:rsidR="00B05D36" w:rsidRDefault="00B05D36" w:rsidP="00B05D3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512FEDC8" w14:textId="77777777" w:rsidR="00B05D36" w:rsidRDefault="00B05D36" w:rsidP="00B05D36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С. Сямёнаў</w:t>
      </w:r>
    </w:p>
    <w:p w14:paraId="36C2013A" w14:textId="77777777" w:rsidR="00B05D36" w:rsidRDefault="00B05D36" w:rsidP="00B05D3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4BB5D34E" w14:textId="77777777" w:rsidR="00B05D36" w:rsidRDefault="00B05D36" w:rsidP="00B05D3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19782AE2" w14:textId="77777777" w:rsidR="00B05D36" w:rsidRDefault="00B05D36" w:rsidP="00B05D3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РОДАМ З КРЫВЯЛІЦКА</w:t>
      </w:r>
    </w:p>
    <w:p w14:paraId="3211E7E2" w14:textId="77777777" w:rsidR="00B05D36" w:rsidRDefault="00B05D36" w:rsidP="00B05D3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73F9A363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Будучы юнаком, Фёдар, як і ўсе яго сябры-аднагодкі, нават і не думаў, што калі-небудзь пакіне сваю родную вёску Крывяліцк. Яму падабалася бацькоўская справа – расціць хлеб, даглядаць жывёлу. Усё гэта было знаёма з дзяцінства. І здавалася, што больш нічога не трэба. Працуй сабе і людзям на радасць. Але бывае ў жыцці чалавека такі паваротны пункт, які ўсё змяняе. Так і ў Фёдара. Прызвалі на службу ў Чырвоную Армію і запаланіла яго сэрца вайсковая служба. Паразважаўшы, паступіў у вучылішча.</w:t>
      </w:r>
    </w:p>
    <w:p w14:paraId="4AFE0872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Яшчэ ў вучылішчы заўважылі ў ім нядрэнныя арганізатарскія здольнасці, камандзірскую хватку. І стаў Фёдар Сцефаненка камандзірам. Узводам камандаваў, ротай, батальёнам. Хвалілі за добрую вывучку чырвонаармейцаў.</w:t>
      </w:r>
    </w:p>
    <w:p w14:paraId="0E96E472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 xml:space="preserve">А тут вайна грымнула. Давялося на справе прымяняць тыя тактычныя прыёмы, якія вывучалі, над якімі трэніраваліся. Не раз кідаліся ў гарачыя атакі воіны з падраздзялення Сцефаненкі. Падалі падкошаныя кулямі баявыя сябры, гінулі таварышы па зброі. І камянела сэрца камандзіра, калі вымушаны быў аддаваць загад адступаць. Але пры гэтым ён ніколі не </w:t>
      </w:r>
      <w:r>
        <w:rPr>
          <w:rFonts w:ascii="Times New Roman" w:hAnsi="Times New Roman"/>
          <w:i/>
          <w:sz w:val="28"/>
          <w:szCs w:val="28"/>
          <w:lang w:val="be-BY"/>
        </w:rPr>
        <w:lastRenderedPageBreak/>
        <w:t>прамінаўнапомніць, што адступленне – справа часовая, што вораг будзе выгнаны з нашай зямлі.</w:t>
      </w:r>
    </w:p>
    <w:p w14:paraId="4DC69386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У цяжкі час, калі даводзілася адыходзіць углыб краіны, Фёдар Сцефаненка не губляў прысутнасці духу, веры ў перамогу. Ён праяўляў настойлівасць, паказваў узоры высокай партыйнасці.</w:t>
      </w:r>
    </w:p>
    <w:p w14:paraId="561658AA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У маі 1942 года Фёдара Міхайлавіча Сцефаненку прызначылі камандаваць 882-ім стралковым палком. Яму ішоў 28-ы год. Пад яго ўмелым камандаваннем воіны правялі нямала смелых і дзёрзкіх па задуме баявых аперацый.</w:t>
      </w:r>
    </w:p>
    <w:p w14:paraId="32545B8F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Не абыходзілася без страт. Фёдар Міхайлавіч і сам быў не раз паранены, не раз трапляў у шпіталь. Але там доўга не затрымліваўся. Ледзь крыху загояцца раны, ён тут жа ўпрошваў урачоў выпісаць яго. І не ўстойвалі бывалыя хірургі перад настойлівасцю бравага камандзіра. І ён зноў вяртаўся на фронт, у самае пекла вайны.</w:t>
      </w:r>
    </w:p>
    <w:p w14:paraId="694942B5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Полк пад камандаваннем Сцефаненкі ў складзе 290-ай стралковай дывізіі прымаў удзел у цяжкіх баях за вызваленне населенных пунктаў Калужскай вобласці, Смаленшчыны. Давялося выганяць лютага ворага і з роднай Беларусі. Яго полк праходзіў з баямі не так далёка ад Краснапольшчыны. Цяжкія баі вялі пад стаўшай потым славутай вёскай Леніно, што ў Горацкім раёне, на ўмацаванам ворагам водным рубяжы – рэчцы Проня. Пасля – цяжкія баі за вызваленне Магілёва, Гродна і іншых гарадоў і вёсак Беларусі, суседняй Польшчы.</w:t>
      </w:r>
    </w:p>
    <w:p w14:paraId="3A90F7B7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Аб тым, як дзейнічалі воіны пад камандаваннем нашага земляка, сведчацьвысокія ўрадавыя адзнакі. 882-гі полк быў узнагароджаны ордэнам Чырвонага Сцяга, ордэнамі Кутузава і Аляксандра Неўскага. Высока былі адзначаны і асабістыя заслугі камандзіра. Грудзі палкоўніка Сцефаненкі ўпрыгожвалі ордэны Чырвонага Сцяга, Аляксандра Неўскага, Айчыннай вайны, Чырвонай Зоркі, многія медалі.</w:t>
      </w:r>
    </w:p>
    <w:p w14:paraId="667BF8C7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Фёдар Міхайлавіч цвёрда верыў у перамогу, натхняў байцоў на хутчэйшы разгром ворага, сам быў цалкам адданы гэтай галоўнай справе тых суровых гадоў. Ды не давялося яму разам з усімі радавацца светламу святу Перамогі. Не дажыў ён да гэтага радаснага дня. 15 кастрычніка 1944 года палкоўнік Сцефаненка загінуў у гарачым баі за расшырэнне плацдарма на рэчцы Нараў.</w:t>
      </w:r>
    </w:p>
    <w:p w14:paraId="3D03C734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Вечным сном спіць наш праслаўлены зямляк на могілках у горадзе Гродна, які яму давялося вызваляць. Гараджане свята ўшаноўваюць памяць пра Ф.М. Сцефаненку. Яго імем названа тут адна з вуліц. І калі каму-небудзь давядзецца быць у гэтым цудоўным горадзе і трапіць на вуліцу Сцефаненкі, ведайце, яна носіць імя нашага земляка, ураджэнца вёскі Крывяліцк.</w:t>
      </w:r>
    </w:p>
    <w:p w14:paraId="54FDF8B8" w14:textId="77777777" w:rsidR="00B05D36" w:rsidRDefault="00B05D36" w:rsidP="00B05D36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2E3B9B16" w14:textId="77777777" w:rsidR="00B05D36" w:rsidRDefault="00B05D36" w:rsidP="00B05D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1926 годзе ў вёсцы быў 91 двор і жыло 598 жыхароў. Праз 60 гадоў, у  1986 годзе ў Крывяліцку  налічваецца ўсяго 39 гаспадарак і 83 жыхары.</w:t>
      </w:r>
    </w:p>
    <w:p w14:paraId="3FB97894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Жылі тут і шчыравалі добразычлівыя і гаспадарлівыя людзі. Сумленна працавалі на калгасных палетках: расцілі хлеб, бульбу, даілі кароў. Гадавалі дзяцей. Здавалася, што так  будзе  заўсёды.</w:t>
      </w:r>
    </w:p>
    <w:p w14:paraId="49539A96" w14:textId="77777777" w:rsidR="00B05D36" w:rsidRDefault="00B05D36" w:rsidP="00B05D3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  <w:t>Аварыя 1986 года не абмінула вёску.</w:t>
      </w:r>
    </w:p>
    <w:p w14:paraId="275E37A6" w14:textId="77777777" w:rsidR="00B05D36" w:rsidRDefault="00B05D36" w:rsidP="00B05D36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90-я гады вёска Крывяліцк перастала існаваць. Жыхары вёскі былі адселены ў сувязі з радыяцыйным забруджаннем. </w:t>
      </w:r>
    </w:p>
    <w:p w14:paraId="648995E6" w14:textId="77777777" w:rsidR="00B05D36" w:rsidRDefault="00B05D36" w:rsidP="00B05D3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D48740C" w14:textId="77777777" w:rsidR="00B05D36" w:rsidRDefault="00B05D36" w:rsidP="00B05D36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Буда – назва-тэрмін, азначаўшая невялікую будову, часовае жыллё. Іншым разам гэта была леснічоўка. Як сведчаць дакументы, ужо з Х1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стагоддзя лясныя засценкі і вёсачкі, назвы якіх бяруць пачатак ад асновы “Буда”, былі шырока распаўсюджаны. Своеасаблівы лёс гэтай назвы. З канца Х1Х стагоддзя тэрмін “Буда” ў якасці асновы для новых геаграфічных назваў наогул не скарыстоўваўся. Не адно стагоддзе назва “Буда” адпавядала прыродна-гістарычным умовам, была папулярная, а затым засталася толькі помнікам сваёй эпохі. На тэрыторыі Краснапольшчыны былі дзве вёскі ў назву якіх уваходзіў тэрмін “Буда”.</w:t>
      </w:r>
    </w:p>
    <w:p w14:paraId="2F9A84FC" w14:textId="77777777" w:rsidR="00757228" w:rsidRPr="00B05D36" w:rsidRDefault="00B73A31">
      <w:pPr>
        <w:rPr>
          <w:lang w:val="be-BY"/>
        </w:rPr>
      </w:pPr>
    </w:p>
    <w:sectPr w:rsidR="00757228" w:rsidRPr="00B05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9EF8" w14:textId="77777777" w:rsidR="00B73A31" w:rsidRDefault="00B73A31" w:rsidP="00060B74">
      <w:pPr>
        <w:spacing w:after="0" w:line="240" w:lineRule="auto"/>
      </w:pPr>
      <w:r>
        <w:separator/>
      </w:r>
    </w:p>
  </w:endnote>
  <w:endnote w:type="continuationSeparator" w:id="0">
    <w:p w14:paraId="35765568" w14:textId="77777777" w:rsidR="00B73A31" w:rsidRDefault="00B73A31" w:rsidP="000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8282" w14:textId="77777777" w:rsidR="00060B74" w:rsidRDefault="00060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6CC9" w14:textId="77777777" w:rsidR="00060B74" w:rsidRDefault="00060B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6FF4" w14:textId="77777777" w:rsidR="00060B74" w:rsidRDefault="00060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1840" w14:textId="77777777" w:rsidR="00B73A31" w:rsidRDefault="00B73A31" w:rsidP="00060B74">
      <w:pPr>
        <w:spacing w:after="0" w:line="240" w:lineRule="auto"/>
      </w:pPr>
      <w:r>
        <w:separator/>
      </w:r>
    </w:p>
  </w:footnote>
  <w:footnote w:type="continuationSeparator" w:id="0">
    <w:p w14:paraId="353F28F9" w14:textId="77777777" w:rsidR="00B73A31" w:rsidRDefault="00B73A31" w:rsidP="0006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B634" w14:textId="638FB138" w:rsidR="00060B74" w:rsidRDefault="00060B74">
    <w:pPr>
      <w:pStyle w:val="a4"/>
    </w:pPr>
    <w:r>
      <w:rPr>
        <w:noProof/>
      </w:rPr>
      <w:pict w14:anchorId="1A8E9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535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BC66" w14:textId="6C2D5CD6" w:rsidR="00060B74" w:rsidRDefault="00060B74">
    <w:pPr>
      <w:pStyle w:val="a4"/>
    </w:pPr>
    <w:r>
      <w:rPr>
        <w:noProof/>
      </w:rPr>
      <w:pict w14:anchorId="234F6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536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A322" w14:textId="251D0591" w:rsidR="00060B74" w:rsidRDefault="00060B74">
    <w:pPr>
      <w:pStyle w:val="a4"/>
    </w:pPr>
    <w:r>
      <w:rPr>
        <w:noProof/>
      </w:rPr>
      <w:pict w14:anchorId="656B6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535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6EBF"/>
    <w:rsid w:val="00060B74"/>
    <w:rsid w:val="007C39F8"/>
    <w:rsid w:val="00B05D36"/>
    <w:rsid w:val="00B371BB"/>
    <w:rsid w:val="00B73A31"/>
    <w:rsid w:val="00E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DFBB859-CAE1-4D99-BC82-DE4BC13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5D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6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B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2023-02-01T11:05:00Z</dcterms:created>
  <dcterms:modified xsi:type="dcterms:W3CDTF">2023-02-06T07:09:00Z</dcterms:modified>
</cp:coreProperties>
</file>