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5C07" w14:textId="51B54FF0" w:rsidR="00757228" w:rsidRPr="000D26FE" w:rsidRDefault="006A14E1" w:rsidP="000D26FE">
      <w:pPr>
        <w:jc w:val="right"/>
        <w:rPr>
          <w:i/>
          <w:iCs/>
          <w:sz w:val="20"/>
          <w:szCs w:val="20"/>
          <w:lang w:val="be-BY"/>
        </w:rPr>
      </w:pPr>
      <w:r w:rsidRPr="00867DE3">
        <w:rPr>
          <w:rFonts w:ascii="Times New Roman" w:hAnsi="Times New Roman" w:cs="Times New Roman"/>
          <w:i/>
          <w:iCs/>
          <w:noProof/>
          <w:lang w:val="be-BY"/>
        </w:rPr>
        <w:drawing>
          <wp:anchor distT="0" distB="0" distL="114300" distR="114300" simplePos="0" relativeHeight="251656704" behindDoc="1" locked="0" layoutInCell="1" allowOverlap="1" wp14:anchorId="26516AE2" wp14:editId="45E9712D">
            <wp:simplePos x="0" y="0"/>
            <wp:positionH relativeFrom="page">
              <wp:posOffset>-28575</wp:posOffset>
            </wp:positionH>
            <wp:positionV relativeFrom="paragraph">
              <wp:posOffset>-958215</wp:posOffset>
            </wp:positionV>
            <wp:extent cx="7574915" cy="10925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26FE" w:rsidRPr="000D26FE">
        <w:rPr>
          <w:i/>
          <w:iCs/>
          <w:sz w:val="20"/>
          <w:szCs w:val="20"/>
        </w:rPr>
        <w:t>Чырвоны</w:t>
      </w:r>
      <w:proofErr w:type="spellEnd"/>
      <w:r w:rsidR="000D26FE" w:rsidRPr="000D26FE">
        <w:rPr>
          <w:i/>
          <w:iCs/>
          <w:sz w:val="20"/>
          <w:szCs w:val="20"/>
        </w:rPr>
        <w:t xml:space="preserve"> сцяг. </w:t>
      </w:r>
      <w:proofErr w:type="spellStart"/>
      <w:r w:rsidR="000D26FE" w:rsidRPr="000D26FE">
        <w:rPr>
          <w:i/>
          <w:iCs/>
          <w:sz w:val="20"/>
          <w:szCs w:val="20"/>
        </w:rPr>
        <w:t>Краснаполле</w:t>
      </w:r>
      <w:proofErr w:type="spellEnd"/>
      <w:r w:rsidR="000D26FE" w:rsidRPr="000D26FE">
        <w:rPr>
          <w:i/>
          <w:iCs/>
          <w:sz w:val="20"/>
          <w:szCs w:val="20"/>
        </w:rPr>
        <w:t>. 24 л</w:t>
      </w:r>
      <w:proofErr w:type="spellStart"/>
      <w:r w:rsidR="000D26FE" w:rsidRPr="000D26FE">
        <w:rPr>
          <w:i/>
          <w:iCs/>
          <w:sz w:val="20"/>
          <w:szCs w:val="20"/>
          <w:lang w:val="be-BY"/>
        </w:rPr>
        <w:t>іпеня</w:t>
      </w:r>
      <w:proofErr w:type="spellEnd"/>
      <w:r w:rsidR="000D26FE" w:rsidRPr="000D26FE">
        <w:rPr>
          <w:i/>
          <w:iCs/>
          <w:sz w:val="20"/>
          <w:szCs w:val="20"/>
          <w:lang w:val="be-BY"/>
        </w:rPr>
        <w:t xml:space="preserve">, № 56, 2013г. </w:t>
      </w:r>
    </w:p>
    <w:p w14:paraId="49928E3F" w14:textId="3C56A17F" w:rsidR="000D26FE" w:rsidRDefault="000D26FE" w:rsidP="000D26F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14:paraId="22C04BAB" w14:textId="1978C7B8" w:rsidR="000D26FE" w:rsidRPr="000D26FE" w:rsidRDefault="000D26FE" w:rsidP="000D26F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0D26FE">
        <w:rPr>
          <w:rFonts w:ascii="Times New Roman" w:hAnsi="Times New Roman" w:cs="Times New Roman"/>
          <w:b/>
          <w:bCs/>
          <w:sz w:val="32"/>
          <w:szCs w:val="32"/>
          <w:lang w:val="be-BY"/>
        </w:rPr>
        <w:t>Адкуль пайшла і што азначае</w:t>
      </w:r>
    </w:p>
    <w:p w14:paraId="2277D189" w14:textId="07D73F67" w:rsidR="000D26FE" w:rsidRDefault="000D26FE" w:rsidP="000D26F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0D26FE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старажытная назва вёскі </w:t>
      </w:r>
      <w:proofErr w:type="spellStart"/>
      <w:r w:rsidRPr="000D26FE">
        <w:rPr>
          <w:rFonts w:ascii="Times New Roman" w:hAnsi="Times New Roman" w:cs="Times New Roman"/>
          <w:b/>
          <w:bCs/>
          <w:sz w:val="32"/>
          <w:szCs w:val="32"/>
          <w:lang w:val="be-BY"/>
        </w:rPr>
        <w:t>Гніліца</w:t>
      </w:r>
      <w:proofErr w:type="spellEnd"/>
      <w:r w:rsidRPr="000D26FE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(Леніна)</w:t>
      </w:r>
    </w:p>
    <w:p w14:paraId="02231178" w14:textId="73581A19" w:rsidR="00684F01" w:rsidRDefault="00684F01" w:rsidP="000D26F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14:paraId="09DF493B" w14:textId="4C6F14C8" w:rsidR="000D26FE" w:rsidRDefault="00684F01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Імкліва цячэ час. Іншы раз гістарычнае мінулае беспадстаўна знікае ў памяці нашчадкаў.</w:t>
      </w:r>
    </w:p>
    <w:p w14:paraId="70A7FAD2" w14:textId="0EB85C30" w:rsidR="00684F01" w:rsidRDefault="00684F01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Всё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дико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нигде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следов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минувших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лет:</w:t>
      </w:r>
    </w:p>
    <w:p w14:paraId="5C7D2481" w14:textId="0E80D98A" w:rsidR="00684F01" w:rsidRDefault="00684F01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рука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веков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прилежно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долго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стирала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… ”.</w:t>
      </w:r>
    </w:p>
    <w:p w14:paraId="3A0B8B6B" w14:textId="77777777" w:rsidR="000D48C8" w:rsidRDefault="00684F01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гэтым артыкуле будзе разгледжана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гтдралагічная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версія паходжання назвы вёскі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Глініца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772D0A6" w14:textId="44768AEE" w:rsidR="000D48C8" w:rsidRDefault="000D48C8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Старажытная тапанімічныя и гідралагічныя помнікі и назвы, як и прадказанні аракулаў, патрабуюць тлумачэння. Ланцуг памяці, ланцуг легенд і паданняў і ў нашым раёне сваімі каранямі ўваходзіць у сівую мінуўшчыну. Кожнага з нас цікавіць гісторыя ўзнікнення назваў мясцовасці, у якой мы жывём. </w:t>
      </w:r>
    </w:p>
    <w:p w14:paraId="4D9A56E3" w14:textId="77777777" w:rsidR="000D48C8" w:rsidRDefault="000D48C8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Назва месца важна і падчас дае канкрэтную інфармацыю аб ім, але ў некаторых выпадках патрабуе спецыяльнай расшыфроўкі. Існуе лацінская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пагаворка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nomenest</w:t>
      </w:r>
      <w:proofErr w:type="spellEnd"/>
      <w:r w:rsidRPr="000D48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omen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D48C8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“Імя ёсць прымета, знак, адзнака, прадвесце”. Можна даць і іншае азначэнне: імя, назва – ёсць “пашпарт” месца. </w:t>
      </w:r>
    </w:p>
    <w:p w14:paraId="4809329D" w14:textId="77777777" w:rsidR="00130C7B" w:rsidRDefault="000D48C8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Існуе думка, што назва “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  <w:r w:rsidR="00130C7B">
        <w:rPr>
          <w:rFonts w:ascii="Times New Roman" w:hAnsi="Times New Roman" w:cs="Times New Roman"/>
          <w:sz w:val="28"/>
          <w:szCs w:val="28"/>
          <w:lang w:val="be-BY"/>
        </w:rPr>
        <w:t>паходзіць ад наймення “гніць” ці “гнілое, топкае балота”, і калі ў тую багну трапляла жывёліна ці чалавек, то ўжо выбрацца адтуль было немагчыма.</w:t>
      </w:r>
    </w:p>
    <w:p w14:paraId="4CEC4FE5" w14:textId="77777777" w:rsidR="00BD7306" w:rsidRDefault="00130C7B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Гэта версія не вытрымлівае крытыкі, яна няправільная. Балота з такой назвай у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няма. Што ж датычыцца балот, то яны своеасаблівым чынам “класіфікаваліся” ў старажы</w:t>
      </w:r>
      <w:r w:rsidR="0016584E">
        <w:rPr>
          <w:rFonts w:ascii="Times New Roman" w:hAnsi="Times New Roman" w:cs="Times New Roman"/>
          <w:sz w:val="28"/>
          <w:szCs w:val="28"/>
          <w:lang w:val="be-BY"/>
        </w:rPr>
        <w:t xml:space="preserve">тнасці на тыя, </w:t>
      </w:r>
      <w:r w:rsidR="00BD7306">
        <w:rPr>
          <w:rFonts w:ascii="Times New Roman" w:hAnsi="Times New Roman" w:cs="Times New Roman"/>
          <w:sz w:val="28"/>
          <w:szCs w:val="28"/>
          <w:lang w:val="be-BY"/>
        </w:rPr>
        <w:t>што зусім былі непрыгоднымі для гаспадаркі і патрэб чалавека (непраходная багна, дрыгва, гіблыя “гнілыя” месцы, небяспечныя бяздонныя “</w:t>
      </w:r>
      <w:proofErr w:type="spellStart"/>
      <w:r w:rsidR="00BD7306">
        <w:rPr>
          <w:rFonts w:ascii="Times New Roman" w:hAnsi="Times New Roman" w:cs="Times New Roman"/>
          <w:sz w:val="28"/>
          <w:szCs w:val="28"/>
          <w:lang w:val="be-BY"/>
        </w:rPr>
        <w:t>вокны”-прорвы</w:t>
      </w:r>
      <w:proofErr w:type="spellEnd"/>
      <w:r w:rsidR="00BD7306">
        <w:rPr>
          <w:rFonts w:ascii="Times New Roman" w:hAnsi="Times New Roman" w:cs="Times New Roman"/>
          <w:sz w:val="28"/>
          <w:szCs w:val="28"/>
          <w:lang w:val="be-BY"/>
        </w:rPr>
        <w:t xml:space="preserve">), і на тыя, што прыносілі карысць (на балотах маглі здабываць жалезную руду, збіраць журавіны, нарыхтоўваць сена, пасвіць жывёліну, па іх маглі пралягаць </w:t>
      </w:r>
      <w:proofErr w:type="spellStart"/>
      <w:r w:rsidR="00BD7306">
        <w:rPr>
          <w:rFonts w:ascii="Times New Roman" w:hAnsi="Times New Roman" w:cs="Times New Roman"/>
          <w:sz w:val="28"/>
          <w:szCs w:val="28"/>
          <w:lang w:val="be-BY"/>
        </w:rPr>
        <w:t>водна-волакавыя</w:t>
      </w:r>
      <w:proofErr w:type="spellEnd"/>
      <w:r w:rsidR="00BD7306">
        <w:rPr>
          <w:rFonts w:ascii="Times New Roman" w:hAnsi="Times New Roman" w:cs="Times New Roman"/>
          <w:sz w:val="28"/>
          <w:szCs w:val="28"/>
          <w:lang w:val="be-BY"/>
        </w:rPr>
        <w:t xml:space="preserve"> шляхі). Адпаведна гэтаму нараджаліся назвы. На тых балотах, што прыносілі карысць, людзі не сяліліся, іх абыходзілі за вярсту. Таму версія, што назва вёскі </w:t>
      </w:r>
      <w:proofErr w:type="spellStart"/>
      <w:r w:rsidR="00BD7306"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 w:rsidR="00BD7306">
        <w:rPr>
          <w:rFonts w:ascii="Times New Roman" w:hAnsi="Times New Roman" w:cs="Times New Roman"/>
          <w:sz w:val="28"/>
          <w:szCs w:val="28"/>
          <w:lang w:val="be-BY"/>
        </w:rPr>
        <w:t xml:space="preserve"> паходзіць ад “гнілога, топкага балота” адхіляецца.</w:t>
      </w:r>
    </w:p>
    <w:p w14:paraId="091803BE" w14:textId="77777777" w:rsidR="00BD7306" w:rsidRDefault="00BD7306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Ёсць яшчэ версія паходжання назвы вёскі ад слова “гліна”, якой тут вельмі шмат. Старажылы называюць вёску нават і цяпер не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Глініца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C42A72B" w14:textId="77777777" w:rsidR="00097C6F" w:rsidRDefault="00BD7306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97C6F">
        <w:rPr>
          <w:rFonts w:ascii="Times New Roman" w:hAnsi="Times New Roman" w:cs="Times New Roman"/>
          <w:sz w:val="28"/>
          <w:szCs w:val="28"/>
          <w:lang w:val="be-BY"/>
        </w:rPr>
        <w:t xml:space="preserve">У пісьмовых крыніцах вёска вядома з </w:t>
      </w:r>
      <w:r w:rsidR="00097C6F">
        <w:rPr>
          <w:rFonts w:ascii="Times New Roman" w:hAnsi="Times New Roman" w:cs="Times New Roman"/>
          <w:sz w:val="28"/>
          <w:szCs w:val="28"/>
          <w:lang w:val="en-US"/>
        </w:rPr>
        <w:t>XYIII</w:t>
      </w:r>
      <w:r w:rsidR="00097C6F" w:rsidRPr="00097C6F">
        <w:rPr>
          <w:rFonts w:ascii="Times New Roman" w:hAnsi="Times New Roman" w:cs="Times New Roman"/>
          <w:sz w:val="28"/>
          <w:szCs w:val="28"/>
        </w:rPr>
        <w:t xml:space="preserve"> </w:t>
      </w:r>
      <w:r w:rsidR="00097C6F">
        <w:rPr>
          <w:rFonts w:ascii="Times New Roman" w:hAnsi="Times New Roman" w:cs="Times New Roman"/>
          <w:sz w:val="28"/>
          <w:szCs w:val="28"/>
          <w:lang w:val="be-BY"/>
        </w:rPr>
        <w:t xml:space="preserve">стагоддзя. У 1768 годзе сяло </w:t>
      </w:r>
      <w:proofErr w:type="spellStart"/>
      <w:r w:rsidR="00097C6F"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 w:rsidR="00097C6F">
        <w:rPr>
          <w:rFonts w:ascii="Times New Roman" w:hAnsi="Times New Roman" w:cs="Times New Roman"/>
          <w:sz w:val="28"/>
          <w:szCs w:val="28"/>
          <w:lang w:val="be-BY"/>
        </w:rPr>
        <w:t xml:space="preserve"> – шляхецкая ўласнасць. У 1816 годзе ў ёй налічвалася 69 двароў, 249 жыхароў. У 1858 годзе ў Чэрыкаўскім павеце Магілёўскай губерні – 256 жыхароў. Меліся заезны дом, цагельны завод, уласнасць памешчыка.</w:t>
      </w:r>
    </w:p>
    <w:p w14:paraId="61B98E08" w14:textId="0360E6FE" w:rsidR="00097C6F" w:rsidRDefault="00097C6F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Як мы бачым,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– гэта пераасэнсаваная “новая” назва вёскі, якая ўзнікла ў 1858 годзе, а “старая” назва вёскі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Такім чынам версія </w:t>
      </w:r>
      <w:r w:rsidR="000E1FA5" w:rsidRPr="00867DE3">
        <w:rPr>
          <w:rFonts w:ascii="Times New Roman" w:hAnsi="Times New Roman" w:cs="Times New Roman"/>
          <w:i/>
          <w:iCs/>
          <w:noProof/>
          <w:lang w:val="be-BY"/>
        </w:rPr>
        <w:lastRenderedPageBreak/>
        <w:drawing>
          <wp:anchor distT="0" distB="0" distL="114300" distR="114300" simplePos="0" relativeHeight="251658752" behindDoc="1" locked="0" layoutInCell="1" allowOverlap="1" wp14:anchorId="5BFED394" wp14:editId="4CC85F6E">
            <wp:simplePos x="0" y="0"/>
            <wp:positionH relativeFrom="page">
              <wp:posOffset>-19050</wp:posOffset>
            </wp:positionH>
            <wp:positionV relativeFrom="paragraph">
              <wp:posOffset>-967740</wp:posOffset>
            </wp:positionV>
            <wp:extent cx="7574915" cy="10925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паходжання назвы вёскі ад слова “гліна” адпадае сама сабою, таму што ў пісьмовых крыніцах яна названа як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 а не Глінішча.</w:t>
      </w:r>
    </w:p>
    <w:p w14:paraId="378A5473" w14:textId="0E8A8306" w:rsidR="00DA6C9D" w:rsidRDefault="00DA6C9D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 цяпер паспрабуем адказаць на пытанне: адкуль жа пайшла назва вёскі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і што гэта азначае?</w:t>
      </w:r>
    </w:p>
    <w:p w14:paraId="31F0EC11" w14:textId="77777777" w:rsidR="005E445D" w:rsidRDefault="00DA6C9D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 наш погляд, гідралагічнае (воднае) </w:t>
      </w:r>
      <w:r w:rsidR="00383A5F">
        <w:rPr>
          <w:rFonts w:ascii="Times New Roman" w:hAnsi="Times New Roman" w:cs="Times New Roman"/>
          <w:sz w:val="28"/>
          <w:szCs w:val="28"/>
          <w:lang w:val="be-BY"/>
        </w:rPr>
        <w:t xml:space="preserve">найменне абумовіла ўзнікненне назвы вёскі </w:t>
      </w:r>
      <w:proofErr w:type="spellStart"/>
      <w:r w:rsidR="00383A5F"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 w:rsidR="00383A5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="00383A5F">
        <w:rPr>
          <w:rFonts w:ascii="Times New Roman" w:hAnsi="Times New Roman" w:cs="Times New Roman"/>
          <w:sz w:val="28"/>
          <w:szCs w:val="28"/>
          <w:lang w:val="be-BY"/>
        </w:rPr>
        <w:t>Такого</w:t>
      </w:r>
      <w:proofErr w:type="spellEnd"/>
      <w:r w:rsidR="00383A5F">
        <w:rPr>
          <w:rFonts w:ascii="Times New Roman" w:hAnsi="Times New Roman" w:cs="Times New Roman"/>
          <w:sz w:val="28"/>
          <w:szCs w:val="28"/>
          <w:lang w:val="be-BY"/>
        </w:rPr>
        <w:t xml:space="preserve"> вадацёку сёння як быццам бы няма, але ў мінулым ён існаваў і ўпадаў у рэчку </w:t>
      </w:r>
      <w:proofErr w:type="spellStart"/>
      <w:r w:rsidR="00383A5F">
        <w:rPr>
          <w:rFonts w:ascii="Times New Roman" w:hAnsi="Times New Roman" w:cs="Times New Roman"/>
          <w:sz w:val="28"/>
          <w:szCs w:val="28"/>
          <w:lang w:val="be-BY"/>
        </w:rPr>
        <w:t>Касмачоўку</w:t>
      </w:r>
      <w:proofErr w:type="spellEnd"/>
      <w:r w:rsidR="00383A5F">
        <w:rPr>
          <w:rFonts w:ascii="Times New Roman" w:hAnsi="Times New Roman" w:cs="Times New Roman"/>
          <w:sz w:val="28"/>
          <w:szCs w:val="28"/>
          <w:lang w:val="be-BY"/>
        </w:rPr>
        <w:t xml:space="preserve"> (цяпер гэта рэчка ўложана ў </w:t>
      </w:r>
      <w:r w:rsidR="00C57961">
        <w:rPr>
          <w:rFonts w:ascii="Times New Roman" w:hAnsi="Times New Roman" w:cs="Times New Roman"/>
          <w:sz w:val="28"/>
          <w:szCs w:val="28"/>
          <w:lang w:val="be-BY"/>
        </w:rPr>
        <w:t>меліярацыйны канал і нідзе на тапаграфічных картах вы не знойдзеце яе назвы</w:t>
      </w:r>
      <w:r w:rsidR="00383A5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5796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826F49">
        <w:rPr>
          <w:rFonts w:ascii="Times New Roman" w:hAnsi="Times New Roman" w:cs="Times New Roman"/>
          <w:sz w:val="28"/>
          <w:szCs w:val="28"/>
          <w:lang w:val="be-BY"/>
        </w:rPr>
        <w:t>На месцы сутокаў и ўзнікла вёска, якая атрымала назву па найменню меншай з дзвюх рэчак. Такім чынам, была калісьці рэчка або крыніца, або ручай з назвай “</w:t>
      </w:r>
      <w:proofErr w:type="spellStart"/>
      <w:r w:rsidR="00826F49"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 w:rsidR="00826F49">
        <w:rPr>
          <w:rFonts w:ascii="Times New Roman" w:hAnsi="Times New Roman" w:cs="Times New Roman"/>
          <w:sz w:val="28"/>
          <w:szCs w:val="28"/>
          <w:lang w:val="be-BY"/>
        </w:rPr>
        <w:t xml:space="preserve">”. Сляды такога ручая існуюць і сёння. Ён </w:t>
      </w:r>
      <w:r w:rsidR="00BB6437">
        <w:rPr>
          <w:rFonts w:ascii="Times New Roman" w:hAnsi="Times New Roman" w:cs="Times New Roman"/>
          <w:sz w:val="28"/>
          <w:szCs w:val="28"/>
          <w:lang w:val="be-BY"/>
        </w:rPr>
        <w:t xml:space="preserve">пачынаецца каля лесу, які носіць назву </w:t>
      </w:r>
      <w:proofErr w:type="spellStart"/>
      <w:r w:rsidR="00BB6437">
        <w:rPr>
          <w:rFonts w:ascii="Times New Roman" w:hAnsi="Times New Roman" w:cs="Times New Roman"/>
          <w:sz w:val="28"/>
          <w:szCs w:val="28"/>
          <w:lang w:val="be-BY"/>
        </w:rPr>
        <w:t>Высавок</w:t>
      </w:r>
      <w:proofErr w:type="spellEnd"/>
      <w:r w:rsidR="00BB6437">
        <w:rPr>
          <w:rFonts w:ascii="Times New Roman" w:hAnsi="Times New Roman" w:cs="Times New Roman"/>
          <w:sz w:val="28"/>
          <w:szCs w:val="28"/>
          <w:lang w:val="be-BY"/>
        </w:rPr>
        <w:t xml:space="preserve">, з балот пад назвай Кавалёва, </w:t>
      </w:r>
      <w:proofErr w:type="spellStart"/>
      <w:r w:rsidR="00BB6437">
        <w:rPr>
          <w:rFonts w:ascii="Times New Roman" w:hAnsi="Times New Roman" w:cs="Times New Roman"/>
          <w:sz w:val="28"/>
          <w:szCs w:val="28"/>
          <w:lang w:val="be-BY"/>
        </w:rPr>
        <w:t>Фралова</w:t>
      </w:r>
      <w:proofErr w:type="spellEnd"/>
      <w:r w:rsidR="00BB643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BB6437">
        <w:rPr>
          <w:rFonts w:ascii="Times New Roman" w:hAnsi="Times New Roman" w:cs="Times New Roman"/>
          <w:sz w:val="28"/>
          <w:szCs w:val="28"/>
          <w:lang w:val="be-BY"/>
        </w:rPr>
        <w:t>Янкіна</w:t>
      </w:r>
      <w:proofErr w:type="spellEnd"/>
      <w:r w:rsidR="00BB6437">
        <w:rPr>
          <w:rFonts w:ascii="Times New Roman" w:hAnsi="Times New Roman" w:cs="Times New Roman"/>
          <w:sz w:val="28"/>
          <w:szCs w:val="28"/>
          <w:lang w:val="be-BY"/>
        </w:rPr>
        <w:t xml:space="preserve">, цячэ да вёскі за пабудовамі былой машынна-трактарнай станцыі.  Перасякае дарогу Леніна – Грыбы і каля пабудовы пошты, на левы бок ад дарогі Краснаполле – </w:t>
      </w:r>
      <w:proofErr w:type="spellStart"/>
      <w:r w:rsidR="00BB6437">
        <w:rPr>
          <w:rFonts w:ascii="Times New Roman" w:hAnsi="Times New Roman" w:cs="Times New Roman"/>
          <w:sz w:val="28"/>
          <w:szCs w:val="28"/>
          <w:lang w:val="be-BY"/>
        </w:rPr>
        <w:t>Дзернавая</w:t>
      </w:r>
      <w:proofErr w:type="spellEnd"/>
      <w:r w:rsidR="00BB6437">
        <w:rPr>
          <w:rFonts w:ascii="Times New Roman" w:hAnsi="Times New Roman" w:cs="Times New Roman"/>
          <w:sz w:val="28"/>
          <w:szCs w:val="28"/>
          <w:lang w:val="be-BY"/>
        </w:rPr>
        <w:t xml:space="preserve">, упадае ў рэчку </w:t>
      </w:r>
      <w:proofErr w:type="spellStart"/>
      <w:r w:rsidR="00BB6437">
        <w:rPr>
          <w:rFonts w:ascii="Times New Roman" w:hAnsi="Times New Roman" w:cs="Times New Roman"/>
          <w:sz w:val="28"/>
          <w:szCs w:val="28"/>
          <w:lang w:val="be-BY"/>
        </w:rPr>
        <w:t>Касмачоўку</w:t>
      </w:r>
      <w:proofErr w:type="spellEnd"/>
      <w:r w:rsidR="00BB6437">
        <w:rPr>
          <w:rFonts w:ascii="Times New Roman" w:hAnsi="Times New Roman" w:cs="Times New Roman"/>
          <w:sz w:val="28"/>
          <w:szCs w:val="28"/>
          <w:lang w:val="be-BY"/>
        </w:rPr>
        <w:t xml:space="preserve"> (цяпер меліярацыйны канал). </w:t>
      </w:r>
    </w:p>
    <w:p w14:paraId="6BDAB84F" w14:textId="77777777" w:rsidR="0087058A" w:rsidRDefault="005E445D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свой час вядомы беларускі географ 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тапаніміст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Жучкевіч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паказаў, як адбываецца працэс так званага кансервавання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рачного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наймення ў назве пасялення. Да ўзнікнення вёскі рачныя імёны служаць найбольш надзейнымі арыенцірамі ў 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рэдкалеснай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мясцовасці. Невялікае пасяленне, якое</w:t>
      </w:r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 ўзнікала на базе  рэчкі, атрымлівала яе імя. З часам вёскі расла, і ўжо яе назва станавілася арыенцірам для ўсяго наваколля. А рэчка, якая дала назву вёсцы, носіць сваё спрадвечнае найменне да той пары, пакуль сама захоўвае якое-небудзь значэнне. Калі ж рэчка невялікая, яна неўзабаве ператвараецца ў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безымянны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 вадацёк. Ён паступова мялее, забалочваецца і ў новы час можа існаваць у выглядзе невялікай нізіны ці рова, ці ручайка без усякай назвы. У лепшым выпадку ён атрымлівае назвы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Гразнуха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Градзівец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, Чарняўка,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Чарнагразка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Ванючка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Аржаўка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Гніламойка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Кабылянка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Казлоўка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proofErr w:type="spellStart"/>
      <w:r w:rsidR="00E70719">
        <w:rPr>
          <w:rFonts w:ascii="Times New Roman" w:hAnsi="Times New Roman" w:cs="Times New Roman"/>
          <w:sz w:val="28"/>
          <w:szCs w:val="28"/>
          <w:lang w:val="be-BY"/>
        </w:rPr>
        <w:t>г.д</w:t>
      </w:r>
      <w:proofErr w:type="spellEnd"/>
      <w:r w:rsidR="00E7071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044D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spellStart"/>
      <w:r w:rsidR="009044D1">
        <w:rPr>
          <w:rFonts w:ascii="Times New Roman" w:hAnsi="Times New Roman" w:cs="Times New Roman"/>
          <w:sz w:val="28"/>
          <w:szCs w:val="28"/>
          <w:lang w:val="be-BY"/>
        </w:rPr>
        <w:t>Рогалеў</w:t>
      </w:r>
      <w:proofErr w:type="spellEnd"/>
      <w:r w:rsidR="009044D1">
        <w:rPr>
          <w:rFonts w:ascii="Times New Roman" w:hAnsi="Times New Roman" w:cs="Times New Roman"/>
          <w:sz w:val="28"/>
          <w:szCs w:val="28"/>
          <w:lang w:val="be-BY"/>
        </w:rPr>
        <w:t xml:space="preserve"> А.Ф. Назвы Бацькаўшчыны (тапанімія Беларусі) / А.Ф. </w:t>
      </w:r>
      <w:proofErr w:type="spellStart"/>
      <w:r w:rsidR="009044D1">
        <w:rPr>
          <w:rFonts w:ascii="Times New Roman" w:hAnsi="Times New Roman" w:cs="Times New Roman"/>
          <w:sz w:val="28"/>
          <w:szCs w:val="28"/>
          <w:lang w:val="be-BY"/>
        </w:rPr>
        <w:t>Рогалеў</w:t>
      </w:r>
      <w:proofErr w:type="spellEnd"/>
      <w:r w:rsidR="009044D1">
        <w:rPr>
          <w:rFonts w:ascii="Times New Roman" w:hAnsi="Times New Roman" w:cs="Times New Roman"/>
          <w:sz w:val="28"/>
          <w:szCs w:val="28"/>
          <w:lang w:val="be-BY"/>
        </w:rPr>
        <w:t>. 2-е выд</w:t>
      </w:r>
      <w:r w:rsidR="0087058A">
        <w:rPr>
          <w:rFonts w:ascii="Times New Roman" w:hAnsi="Times New Roman" w:cs="Times New Roman"/>
          <w:sz w:val="28"/>
          <w:szCs w:val="28"/>
          <w:lang w:val="be-BY"/>
        </w:rPr>
        <w:t>анне</w:t>
      </w:r>
      <w:r w:rsidR="009044D1">
        <w:rPr>
          <w:rFonts w:ascii="Times New Roman" w:hAnsi="Times New Roman" w:cs="Times New Roman"/>
          <w:sz w:val="28"/>
          <w:szCs w:val="28"/>
          <w:lang w:val="be-BY"/>
        </w:rPr>
        <w:t xml:space="preserve"> Гомель: Барк, 2011, </w:t>
      </w:r>
      <w:proofErr w:type="spellStart"/>
      <w:r w:rsidR="009044D1">
        <w:rPr>
          <w:rFonts w:ascii="Times New Roman" w:hAnsi="Times New Roman" w:cs="Times New Roman"/>
          <w:sz w:val="28"/>
          <w:szCs w:val="28"/>
          <w:lang w:val="be-BY"/>
        </w:rPr>
        <w:t>стар</w:t>
      </w:r>
      <w:proofErr w:type="spellEnd"/>
      <w:r w:rsidR="009044D1">
        <w:rPr>
          <w:rFonts w:ascii="Times New Roman" w:hAnsi="Times New Roman" w:cs="Times New Roman"/>
          <w:sz w:val="28"/>
          <w:szCs w:val="28"/>
          <w:lang w:val="be-BY"/>
        </w:rPr>
        <w:t>. 59 - 60). І калі б не “</w:t>
      </w:r>
      <w:r w:rsidR="00072CE7">
        <w:rPr>
          <w:rFonts w:ascii="Times New Roman" w:hAnsi="Times New Roman" w:cs="Times New Roman"/>
          <w:sz w:val="28"/>
          <w:szCs w:val="28"/>
          <w:lang w:val="be-BY"/>
        </w:rPr>
        <w:t>кансерваванне</w:t>
      </w:r>
      <w:r w:rsidR="009044D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72CE7">
        <w:rPr>
          <w:rFonts w:ascii="Times New Roman" w:hAnsi="Times New Roman" w:cs="Times New Roman"/>
          <w:sz w:val="28"/>
          <w:szCs w:val="28"/>
          <w:lang w:val="be-BY"/>
        </w:rPr>
        <w:t xml:space="preserve"> геаграфічных найменняў, </w:t>
      </w:r>
      <w:r w:rsidR="0087058A">
        <w:rPr>
          <w:rFonts w:ascii="Times New Roman" w:hAnsi="Times New Roman" w:cs="Times New Roman"/>
          <w:sz w:val="28"/>
          <w:szCs w:val="28"/>
          <w:lang w:val="be-BY"/>
        </w:rPr>
        <w:t>пераход іх з аднаго аб</w:t>
      </w:r>
      <w:r w:rsidR="0087058A" w:rsidRPr="0087058A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87058A">
        <w:rPr>
          <w:rFonts w:ascii="Times New Roman" w:hAnsi="Times New Roman" w:cs="Times New Roman"/>
          <w:sz w:val="28"/>
          <w:szCs w:val="28"/>
          <w:lang w:val="be-BY"/>
        </w:rPr>
        <w:t>екта на іншы, спецыялістам такой галіны ведаў, як гістарычная геаграфія, было б цяжка рэканструяваць геаграфічны ландшафт у той ці іншай мясцовасці.</w:t>
      </w:r>
    </w:p>
    <w:p w14:paraId="521300BC" w14:textId="77777777" w:rsidR="0087058A" w:rsidRDefault="0087058A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Супастаўленні  і паралелі з іншымі найменнямі і агульнымі словамі розных моў і тэрыторый дапамагаюць нават адказаць на пытанне аб спрадвечным значэнні назвы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мяркуемай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рэчкі. </w:t>
      </w:r>
    </w:p>
    <w:p w14:paraId="42D54158" w14:textId="77777777" w:rsidR="0087058A" w:rsidRDefault="0087058A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Безумоўна, з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гідронімам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” звязана назва вёскі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376FFF78" w14:textId="77777777" w:rsidR="0087058A" w:rsidRDefault="0087058A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Гідронім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– яўна пераасэнсаваная назва. Між тым сапраўднае яго паходжанне “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” наступнае: у каранёвай аснове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– (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Гн-іл-і-шча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) у змененым выглядзе адлюстраваны старажытны іранскі геаграфічны тэрмін ХАН, ХОН, КАН – “Крыніца”, “ручай”. </w:t>
      </w:r>
    </w:p>
    <w:p w14:paraId="0EF9745E" w14:textId="77777777" w:rsidR="00205AC0" w:rsidRDefault="0087058A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="00205AC0">
        <w:rPr>
          <w:rFonts w:ascii="Times New Roman" w:hAnsi="Times New Roman" w:cs="Times New Roman"/>
          <w:sz w:val="28"/>
          <w:szCs w:val="28"/>
          <w:lang w:val="be-BY"/>
        </w:rPr>
        <w:t>Гідронім</w:t>
      </w:r>
      <w:proofErr w:type="spellEnd"/>
      <w:r w:rsidR="00205A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205AC0"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 w:rsidR="00205AC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proofErr w:type="spellStart"/>
      <w:r w:rsidR="00205AC0">
        <w:rPr>
          <w:rFonts w:ascii="Times New Roman" w:hAnsi="Times New Roman" w:cs="Times New Roman"/>
          <w:sz w:val="28"/>
          <w:szCs w:val="28"/>
          <w:lang w:val="be-BY"/>
        </w:rPr>
        <w:t>двухслоўны</w:t>
      </w:r>
      <w:proofErr w:type="spellEnd"/>
      <w:r w:rsidR="00205AC0">
        <w:rPr>
          <w:rFonts w:ascii="Times New Roman" w:hAnsi="Times New Roman" w:cs="Times New Roman"/>
          <w:sz w:val="28"/>
          <w:szCs w:val="28"/>
          <w:lang w:val="be-BY"/>
        </w:rPr>
        <w:t xml:space="preserve"> і складаецца з каранёвых асноў </w:t>
      </w:r>
      <w:proofErr w:type="spellStart"/>
      <w:r w:rsidR="00205AC0">
        <w:rPr>
          <w:rFonts w:ascii="Times New Roman" w:hAnsi="Times New Roman" w:cs="Times New Roman"/>
          <w:sz w:val="28"/>
          <w:szCs w:val="28"/>
          <w:lang w:val="be-BY"/>
        </w:rPr>
        <w:t>Гн-і-іл</w:t>
      </w:r>
      <w:proofErr w:type="spellEnd"/>
      <w:r w:rsidR="00205AC0">
        <w:rPr>
          <w:rFonts w:ascii="Times New Roman" w:hAnsi="Times New Roman" w:cs="Times New Roman"/>
          <w:sz w:val="28"/>
          <w:szCs w:val="28"/>
          <w:lang w:val="be-BY"/>
        </w:rPr>
        <w:t xml:space="preserve">. Другая частка іл – адпавядае ілістай мясцовасці. У в. </w:t>
      </w:r>
      <w:proofErr w:type="spellStart"/>
      <w:r w:rsidR="00205AC0"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 w:rsidR="00205AC0">
        <w:rPr>
          <w:rFonts w:ascii="Times New Roman" w:hAnsi="Times New Roman" w:cs="Times New Roman"/>
          <w:sz w:val="28"/>
          <w:szCs w:val="28"/>
          <w:lang w:val="be-BY"/>
        </w:rPr>
        <w:t xml:space="preserve"> (Леніна) Горскага сельскага Савета пласт гліны – ад 1,2 до 1,5 метраў. </w:t>
      </w:r>
    </w:p>
    <w:p w14:paraId="0D08C79C" w14:textId="226EF663" w:rsidR="00EF0FFF" w:rsidRDefault="001E11D1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67DE3">
        <w:rPr>
          <w:rFonts w:ascii="Times New Roman" w:hAnsi="Times New Roman" w:cs="Times New Roman"/>
          <w:i/>
          <w:iCs/>
          <w:noProof/>
          <w:lang w:val="be-BY"/>
        </w:rPr>
        <w:lastRenderedPageBreak/>
        <w:drawing>
          <wp:anchor distT="0" distB="0" distL="114300" distR="114300" simplePos="0" relativeHeight="251657728" behindDoc="1" locked="0" layoutInCell="1" allowOverlap="1" wp14:anchorId="6F47A755" wp14:editId="1D20F231">
            <wp:simplePos x="0" y="0"/>
            <wp:positionH relativeFrom="page">
              <wp:posOffset>-15240</wp:posOffset>
            </wp:positionH>
            <wp:positionV relativeFrom="paragraph">
              <wp:posOffset>-724535</wp:posOffset>
            </wp:positionV>
            <wp:extent cx="7574915" cy="10925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10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AC0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</w:t>
      </w:r>
      <w:proofErr w:type="spellStart"/>
      <w:r w:rsidR="00205AC0">
        <w:rPr>
          <w:rFonts w:ascii="Times New Roman" w:hAnsi="Times New Roman" w:cs="Times New Roman"/>
          <w:sz w:val="28"/>
          <w:szCs w:val="28"/>
          <w:lang w:val="be-BY"/>
        </w:rPr>
        <w:t>гнілічан</w:t>
      </w:r>
      <w:proofErr w:type="spellEnd"/>
      <w:r w:rsidR="00205AC0">
        <w:rPr>
          <w:rFonts w:ascii="Times New Roman" w:hAnsi="Times New Roman" w:cs="Times New Roman"/>
          <w:sz w:val="28"/>
          <w:szCs w:val="28"/>
          <w:lang w:val="be-BY"/>
        </w:rPr>
        <w:t xml:space="preserve"> ёсць мянушка “</w:t>
      </w:r>
      <w:proofErr w:type="spellStart"/>
      <w:r w:rsidR="00205AC0">
        <w:rPr>
          <w:rFonts w:ascii="Times New Roman" w:hAnsi="Times New Roman" w:cs="Times New Roman"/>
          <w:sz w:val="28"/>
          <w:szCs w:val="28"/>
          <w:lang w:val="be-BY"/>
        </w:rPr>
        <w:t>гаршкоўнікі</w:t>
      </w:r>
      <w:proofErr w:type="spellEnd"/>
      <w:r w:rsidR="00205AC0">
        <w:rPr>
          <w:rFonts w:ascii="Times New Roman" w:hAnsi="Times New Roman" w:cs="Times New Roman"/>
          <w:sz w:val="28"/>
          <w:szCs w:val="28"/>
          <w:lang w:val="be-BY"/>
        </w:rPr>
        <w:t>”, якая паходзіць ад слова “</w:t>
      </w:r>
      <w:proofErr w:type="spellStart"/>
      <w:r w:rsidR="00205AC0">
        <w:rPr>
          <w:rFonts w:ascii="Times New Roman" w:hAnsi="Times New Roman" w:cs="Times New Roman"/>
          <w:sz w:val="28"/>
          <w:szCs w:val="28"/>
          <w:lang w:val="be-BY"/>
        </w:rPr>
        <w:t>гаршок</w:t>
      </w:r>
      <w:proofErr w:type="spellEnd"/>
      <w:r w:rsidR="00205AC0">
        <w:rPr>
          <w:rFonts w:ascii="Times New Roman" w:hAnsi="Times New Roman" w:cs="Times New Roman"/>
          <w:sz w:val="28"/>
          <w:szCs w:val="28"/>
          <w:lang w:val="be-BY"/>
        </w:rPr>
        <w:t>”. У даўнія часы былі тут добрыя майстры па выбару гаршкоў і цэглы з мясцовай “ілістай” гліны. Збывалі яны іх на кірмашах у в. Горы і ў мястэчку Краснаполле. Калі яны прывозілі свае гаршкі на кірмаш, усе іх з радасцю сустракалі і гаварылі</w:t>
      </w:r>
      <w:r w:rsidR="00EF0FFF">
        <w:rPr>
          <w:rFonts w:ascii="Times New Roman" w:hAnsi="Times New Roman" w:cs="Times New Roman"/>
          <w:sz w:val="28"/>
          <w:szCs w:val="28"/>
          <w:lang w:val="be-BY"/>
        </w:rPr>
        <w:t xml:space="preserve">: “Вось і </w:t>
      </w:r>
      <w:proofErr w:type="spellStart"/>
      <w:r w:rsidR="00EF0FFF">
        <w:rPr>
          <w:rFonts w:ascii="Times New Roman" w:hAnsi="Times New Roman" w:cs="Times New Roman"/>
          <w:sz w:val="28"/>
          <w:szCs w:val="28"/>
          <w:lang w:val="be-BY"/>
        </w:rPr>
        <w:t>гаршкоўнікі</w:t>
      </w:r>
      <w:proofErr w:type="spellEnd"/>
      <w:r w:rsidR="00EF0FFF">
        <w:rPr>
          <w:rFonts w:ascii="Times New Roman" w:hAnsi="Times New Roman" w:cs="Times New Roman"/>
          <w:sz w:val="28"/>
          <w:szCs w:val="28"/>
          <w:lang w:val="be-BY"/>
        </w:rPr>
        <w:t xml:space="preserve"> прыехалі”. </w:t>
      </w:r>
    </w:p>
    <w:p w14:paraId="357CDFB9" w14:textId="53F0FAD8" w:rsidR="00E92F17" w:rsidRDefault="00EF0FFF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Такім чынам прааналізаваўшы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гідронім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мы вызначылі,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ён азначаў – “ілістая</w:t>
      </w:r>
      <w:r w:rsidR="001E11D1">
        <w:rPr>
          <w:rFonts w:ascii="Times New Roman" w:hAnsi="Times New Roman" w:cs="Times New Roman"/>
          <w:sz w:val="28"/>
          <w:szCs w:val="28"/>
          <w:lang w:val="be-BY"/>
        </w:rPr>
        <w:t xml:space="preserve"> рэчка або ручай з крыніцамі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E11D1">
        <w:rPr>
          <w:rFonts w:ascii="Times New Roman" w:hAnsi="Times New Roman" w:cs="Times New Roman"/>
          <w:sz w:val="28"/>
          <w:szCs w:val="28"/>
          <w:lang w:val="be-BY"/>
        </w:rPr>
        <w:t xml:space="preserve">. Прычым канчатак – </w:t>
      </w:r>
      <w:proofErr w:type="spellStart"/>
      <w:r w:rsidR="001E11D1">
        <w:rPr>
          <w:rFonts w:ascii="Times New Roman" w:hAnsi="Times New Roman" w:cs="Times New Roman"/>
          <w:sz w:val="28"/>
          <w:szCs w:val="28"/>
          <w:lang w:val="be-BY"/>
        </w:rPr>
        <w:t>шча</w:t>
      </w:r>
      <w:proofErr w:type="spellEnd"/>
      <w:r w:rsidR="001E11D1">
        <w:rPr>
          <w:rFonts w:ascii="Times New Roman" w:hAnsi="Times New Roman" w:cs="Times New Roman"/>
          <w:sz w:val="28"/>
          <w:szCs w:val="28"/>
          <w:lang w:val="be-BY"/>
        </w:rPr>
        <w:t xml:space="preserve"> азначаў, што ілістых мясцін па цячэнню гэтай рэчкі або ручая было вельмі шмат. </w:t>
      </w:r>
      <w:r w:rsidR="00E92F17">
        <w:rPr>
          <w:rFonts w:ascii="Times New Roman" w:hAnsi="Times New Roman" w:cs="Times New Roman"/>
          <w:sz w:val="28"/>
          <w:szCs w:val="28"/>
          <w:lang w:val="be-BY"/>
        </w:rPr>
        <w:t xml:space="preserve">Дарэчы, старажылы вёскі сцвярджаюць, што ў </w:t>
      </w:r>
      <w:proofErr w:type="spellStart"/>
      <w:r w:rsidR="00E92F17">
        <w:rPr>
          <w:rFonts w:ascii="Times New Roman" w:hAnsi="Times New Roman" w:cs="Times New Roman"/>
          <w:sz w:val="28"/>
          <w:szCs w:val="28"/>
          <w:lang w:val="be-BY"/>
        </w:rPr>
        <w:t>Глініцы</w:t>
      </w:r>
      <w:proofErr w:type="spellEnd"/>
      <w:r w:rsidR="00E92F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E92F17">
        <w:rPr>
          <w:rFonts w:ascii="Times New Roman" w:hAnsi="Times New Roman" w:cs="Times New Roman"/>
          <w:sz w:val="28"/>
          <w:szCs w:val="28"/>
          <w:lang w:val="be-BY"/>
        </w:rPr>
        <w:t>даўным</w:t>
      </w:r>
      <w:proofErr w:type="spellEnd"/>
      <w:r w:rsidR="00E92F17">
        <w:rPr>
          <w:rFonts w:ascii="Times New Roman" w:hAnsi="Times New Roman" w:cs="Times New Roman"/>
          <w:sz w:val="28"/>
          <w:szCs w:val="28"/>
          <w:lang w:val="be-BY"/>
        </w:rPr>
        <w:t xml:space="preserve"> даўно была крыніца, але з-за людскіх грахоў пайшла ў зямлю і пачала біць на </w:t>
      </w:r>
      <w:proofErr w:type="spellStart"/>
      <w:r w:rsidR="00E92F17">
        <w:rPr>
          <w:rFonts w:ascii="Times New Roman" w:hAnsi="Times New Roman" w:cs="Times New Roman"/>
          <w:sz w:val="28"/>
          <w:szCs w:val="28"/>
          <w:lang w:val="be-BY"/>
        </w:rPr>
        <w:t>Благінскім</w:t>
      </w:r>
      <w:proofErr w:type="spellEnd"/>
      <w:r w:rsidR="00E92F17">
        <w:rPr>
          <w:rFonts w:ascii="Times New Roman" w:hAnsi="Times New Roman" w:cs="Times New Roman"/>
          <w:sz w:val="28"/>
          <w:szCs w:val="28"/>
          <w:lang w:val="be-BY"/>
        </w:rPr>
        <w:t xml:space="preserve"> балоце і ў лесе </w:t>
      </w:r>
      <w:proofErr w:type="spellStart"/>
      <w:r w:rsidR="00E92F17">
        <w:rPr>
          <w:rFonts w:ascii="Times New Roman" w:hAnsi="Times New Roman" w:cs="Times New Roman"/>
          <w:sz w:val="28"/>
          <w:szCs w:val="28"/>
          <w:lang w:val="be-BY"/>
        </w:rPr>
        <w:t>Высаўку</w:t>
      </w:r>
      <w:proofErr w:type="spellEnd"/>
      <w:r w:rsidR="00E92F1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C5D317B" w14:textId="77777777" w:rsidR="0042784A" w:rsidRDefault="0042784A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Так, у выніку складання двух розных найменняў узнікла назва спачатку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гідроніма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Гнілішча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а потым гэты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гідронім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ператварыўся ў тапонім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4245478" w14:textId="77777777" w:rsidR="0042784A" w:rsidRDefault="0042784A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Пераасэнсаваная назва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Гніліца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Глініца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ўзнікла ў 1858 годзе, калі тут пачалі вырабляць цэглу і з</w:t>
      </w:r>
      <w:r w:rsidRPr="0042784A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явіліся майстры па вырабу гліняных гаршкоў.</w:t>
      </w:r>
    </w:p>
    <w:p w14:paraId="403CF232" w14:textId="77777777" w:rsidR="00F348F8" w:rsidRDefault="0042784A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Дарэчы, іранскіх слядоў у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гідралініі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Беларусі нямала. Існуюць такія водныя аб</w:t>
      </w:r>
      <w:r w:rsidRPr="0042784A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екты як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Гнейка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Гнева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(басейн Сожа),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Гнюта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і Гнутка (рэчкі ў басейне Бярэзіны),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Ганінка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Ганка (рэчкі),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Ганін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(возера ў басейне </w:t>
      </w: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Акі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F348F8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proofErr w:type="spellStart"/>
      <w:r w:rsidR="00F348F8">
        <w:rPr>
          <w:rFonts w:ascii="Times New Roman" w:hAnsi="Times New Roman" w:cs="Times New Roman"/>
          <w:sz w:val="28"/>
          <w:szCs w:val="28"/>
          <w:lang w:val="be-BY"/>
        </w:rPr>
        <w:t>Мозырскім</w:t>
      </w:r>
      <w:proofErr w:type="spellEnd"/>
      <w:r w:rsidR="00F348F8">
        <w:rPr>
          <w:rFonts w:ascii="Times New Roman" w:hAnsi="Times New Roman" w:cs="Times New Roman"/>
          <w:sz w:val="28"/>
          <w:szCs w:val="28"/>
          <w:lang w:val="be-BY"/>
        </w:rPr>
        <w:t xml:space="preserve"> раёне Гомельскай вобласці існуе вёска </w:t>
      </w:r>
      <w:proofErr w:type="spellStart"/>
      <w:r w:rsidR="00F348F8">
        <w:rPr>
          <w:rFonts w:ascii="Times New Roman" w:hAnsi="Times New Roman" w:cs="Times New Roman"/>
          <w:sz w:val="28"/>
          <w:szCs w:val="28"/>
          <w:lang w:val="be-BY"/>
        </w:rPr>
        <w:t>Глініца</w:t>
      </w:r>
      <w:proofErr w:type="spellEnd"/>
      <w:r w:rsidR="00F348F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AF46753" w14:textId="77777777" w:rsidR="00F348F8" w:rsidRDefault="00F348F8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Усходнія славяне асвойвалі не зусім пустэльную мясцовасць. У розных раёнах Беларусі жылі “тубыльцы”, якія размаўлялі на балцкіх, фіна-ўгорскіх і нават індаіранскіх гаворках. Адносіны паміж плямёнамі ў тыя часы былі мірнымі. Нашы продкі абменьваліся прадуктамі сваёй гаспадарчай дзейнасці, гандлявалі. Іншымі словамі, мелі цесныя ўзаемныя сувязі.</w:t>
      </w:r>
    </w:p>
    <w:p w14:paraId="1D576409" w14:textId="77777777" w:rsidR="00133741" w:rsidRDefault="00133741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 калі так, то не дзіўна, што дагэтуль у геаграфічных назвах, у тым ліку і ў найменнях гідралагічных і тапанімічных аб</w:t>
      </w:r>
      <w:r w:rsidRPr="0013374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ектаў нашай Бацькаўшчыны, мы выяўляем іншамоўныя карані. Папярэдняе насельніцтва перадавала славянам свой вопыт, сваё веданне наваколля, нават сваю ўпарадкаваную пэўным чынам сістэму назваў і абазначэнняў аб</w:t>
      </w:r>
      <w:r w:rsidRPr="00133741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>ектаў навакольнага асяроддзя. І калі мы сёння, праз стагоддзі, спрабуем усвядоміць сэнс геаграфічных імёнаў, то ў значнай ступені дапаўняем старонкі гісторыі роднага краю.</w:t>
      </w:r>
    </w:p>
    <w:p w14:paraId="5ED41E03" w14:textId="3CA55DD3" w:rsidR="0042784A" w:rsidRDefault="00133741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bookmarkStart w:id="0" w:name="_GoBack"/>
      <w:bookmarkEnd w:id="0"/>
      <w:r w:rsidR="0042784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2403E0F6" w14:textId="129F9E97" w:rsidR="0087058A" w:rsidRDefault="00E92F17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</w:t>
      </w:r>
      <w:r w:rsidR="001E11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05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2D1305A" w14:textId="3FEDE200" w:rsidR="00DA6C9D" w:rsidRPr="00BB6437" w:rsidRDefault="00826F49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1DB1A7C3" w14:textId="268ABA46" w:rsidR="00684F01" w:rsidRDefault="00097C6F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D48C8" w:rsidRPr="000D48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48C8">
        <w:rPr>
          <w:rFonts w:ascii="Times New Roman" w:hAnsi="Times New Roman" w:cs="Times New Roman"/>
          <w:sz w:val="28"/>
          <w:szCs w:val="28"/>
          <w:lang w:val="be-BY"/>
        </w:rPr>
        <w:tab/>
        <w:t xml:space="preserve"> </w:t>
      </w:r>
      <w:r w:rsidR="00684F0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FAD7FE7" w14:textId="20F3DF13" w:rsidR="00684F01" w:rsidRDefault="00684F01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14:paraId="32A906DB" w14:textId="5BE710C4" w:rsidR="000D26FE" w:rsidRDefault="000D26FE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2C193ABE" w14:textId="77777777" w:rsidR="000D26FE" w:rsidRPr="000D26FE" w:rsidRDefault="000D26FE" w:rsidP="000D26F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D26FE" w:rsidRPr="000D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4A6D"/>
    <w:rsid w:val="00011651"/>
    <w:rsid w:val="00072CE7"/>
    <w:rsid w:val="00097C6F"/>
    <w:rsid w:val="000D26FE"/>
    <w:rsid w:val="000D48C8"/>
    <w:rsid w:val="000E1FA5"/>
    <w:rsid w:val="00130C7B"/>
    <w:rsid w:val="00133741"/>
    <w:rsid w:val="0016584E"/>
    <w:rsid w:val="001E11D1"/>
    <w:rsid w:val="00205AC0"/>
    <w:rsid w:val="0022040A"/>
    <w:rsid w:val="00383A5F"/>
    <w:rsid w:val="0042784A"/>
    <w:rsid w:val="005E445D"/>
    <w:rsid w:val="00684F01"/>
    <w:rsid w:val="006A14E1"/>
    <w:rsid w:val="007C39F8"/>
    <w:rsid w:val="00826F49"/>
    <w:rsid w:val="00844A6D"/>
    <w:rsid w:val="0087058A"/>
    <w:rsid w:val="009044D1"/>
    <w:rsid w:val="00A47708"/>
    <w:rsid w:val="00A63E11"/>
    <w:rsid w:val="00B371BB"/>
    <w:rsid w:val="00BB6437"/>
    <w:rsid w:val="00BD7306"/>
    <w:rsid w:val="00C57961"/>
    <w:rsid w:val="00C720EC"/>
    <w:rsid w:val="00CF579C"/>
    <w:rsid w:val="00DA6C9D"/>
    <w:rsid w:val="00E70719"/>
    <w:rsid w:val="00E92F17"/>
    <w:rsid w:val="00EF0FFF"/>
    <w:rsid w:val="00F3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AEB5"/>
  <w15:chartTrackingRefBased/>
  <w15:docId w15:val="{507CB15D-13A5-4CBE-8BC0-1B29192D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21</cp:revision>
  <dcterms:created xsi:type="dcterms:W3CDTF">2023-03-10T07:05:00Z</dcterms:created>
  <dcterms:modified xsi:type="dcterms:W3CDTF">2023-03-20T12:17:00Z</dcterms:modified>
</cp:coreProperties>
</file>