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E95E9" w14:textId="0A1FE236" w:rsidR="00CD017D" w:rsidRPr="008F29CC" w:rsidRDefault="008C6005" w:rsidP="00CD017D">
      <w:pPr>
        <w:pStyle w:val="a3"/>
        <w:jc w:val="right"/>
        <w:rPr>
          <w:rFonts w:ascii="Times New Roman" w:hAnsi="Times New Roman" w:cs="Times New Roman"/>
          <w:i/>
          <w:iCs/>
          <w:lang w:val="be-BY"/>
        </w:rPr>
      </w:pPr>
      <w:r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drawing>
          <wp:anchor distT="0" distB="0" distL="114300" distR="114300" simplePos="0" relativeHeight="251659264" behindDoc="1" locked="0" layoutInCell="1" allowOverlap="1" wp14:anchorId="0435DECE" wp14:editId="380D2621">
            <wp:simplePos x="0" y="0"/>
            <wp:positionH relativeFrom="column">
              <wp:posOffset>-1146810</wp:posOffset>
            </wp:positionH>
            <wp:positionV relativeFrom="paragraph">
              <wp:posOffset>-720090</wp:posOffset>
            </wp:positionV>
            <wp:extent cx="7648575" cy="10677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6F5">
        <w:rPr>
          <w:rFonts w:ascii="Times New Roman" w:hAnsi="Times New Roman" w:cs="Times New Roman"/>
          <w:sz w:val="28"/>
          <w:szCs w:val="28"/>
        </w:rPr>
        <w:tab/>
      </w:r>
      <w:r w:rsidR="00306246" w:rsidRPr="008F29CC">
        <w:rPr>
          <w:rFonts w:ascii="Times New Roman" w:hAnsi="Times New Roman" w:cs="Times New Roman"/>
          <w:i/>
          <w:iCs/>
          <w:lang w:val="be-BY"/>
        </w:rPr>
        <w:t>Чырвоны сцяг. Краснаполле</w:t>
      </w:r>
      <w:r w:rsidR="00CD017D" w:rsidRPr="008F29CC">
        <w:rPr>
          <w:rFonts w:ascii="Times New Roman" w:hAnsi="Times New Roman" w:cs="Times New Roman"/>
          <w:i/>
          <w:iCs/>
          <w:lang w:val="be-BY"/>
        </w:rPr>
        <w:t>.</w:t>
      </w:r>
      <w:r w:rsidR="00306246" w:rsidRPr="008F29CC">
        <w:rPr>
          <w:rFonts w:ascii="Times New Roman" w:hAnsi="Times New Roman" w:cs="Times New Roman"/>
          <w:i/>
          <w:iCs/>
          <w:lang w:val="be-BY"/>
        </w:rPr>
        <w:t xml:space="preserve"> </w:t>
      </w:r>
      <w:r w:rsidR="00CD017D" w:rsidRPr="008F29CC">
        <w:rPr>
          <w:rFonts w:ascii="Times New Roman" w:hAnsi="Times New Roman" w:cs="Times New Roman"/>
          <w:i/>
          <w:iCs/>
          <w:lang w:val="be-BY"/>
        </w:rPr>
        <w:t xml:space="preserve"> 2014, </w:t>
      </w:r>
      <w:r w:rsidR="00AA1E89" w:rsidRPr="008F29CC">
        <w:rPr>
          <w:rFonts w:ascii="Times New Roman" w:hAnsi="Times New Roman" w:cs="Times New Roman"/>
          <w:i/>
          <w:iCs/>
          <w:lang w:val="be-BY"/>
        </w:rPr>
        <w:t>№ 80</w:t>
      </w:r>
    </w:p>
    <w:p w14:paraId="6C32708D" w14:textId="6614BBC5" w:rsidR="00CD017D" w:rsidRPr="008F29CC" w:rsidRDefault="00CD017D">
      <w:pPr>
        <w:rPr>
          <w:sz w:val="20"/>
          <w:szCs w:val="20"/>
          <w:lang w:val="be-BY"/>
        </w:rPr>
      </w:pPr>
    </w:p>
    <w:p w14:paraId="7EBBA273" w14:textId="7D2D9370" w:rsidR="00CD017D" w:rsidRPr="00095FB0" w:rsidRDefault="00CD017D" w:rsidP="00CD017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095FB0">
        <w:rPr>
          <w:rFonts w:ascii="Times New Roman" w:hAnsi="Times New Roman" w:cs="Times New Roman"/>
          <w:b/>
          <w:sz w:val="32"/>
          <w:szCs w:val="32"/>
          <w:lang w:val="be-BY"/>
        </w:rPr>
        <w:t>З ГІСТОРЫІ ВЕСКІ МАЛЮШЫНА.</w:t>
      </w:r>
    </w:p>
    <w:p w14:paraId="7F5409B0" w14:textId="77777777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5604A524" w14:textId="1F5E6765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Неадольная цяга пабываць на малой радзіме сваіх продкаў  - прадзедаў і дзядоў – прывяла на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Краснапольшчыну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гэтым летам прафесара, доктара навук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Санкт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Пецярбурскага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універсітэта Міхаіла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Васільевіча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Барысенку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ў пошуках каран</w:t>
      </w:r>
      <w:r w:rsidR="00095FB0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ў свайго роду. Яго прадзед па маці,  ураджэнец в.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, у 1887 годзе быў высланы ў Сібір, у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Табольскую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 губерню. Хаця прафесар нарадзіўся ў Сібіры, </w:t>
      </w:r>
      <w:r w:rsidR="00095FB0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н – грамадзянін Расіі, але лічыць, што пачатак яго роду тут, у 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Малюшыне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. Са старшын</w:t>
      </w:r>
      <w:r w:rsidR="00095FB0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й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Тур’яўскога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сельскага  савета М.І.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Ільянковым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н пабываў у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,  пагутарыў з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зямлякамі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, па тэлефоне пагутарыў са  мною і папрасіў дапамагчы напісаць гісторыю в</w:t>
      </w:r>
      <w:r w:rsidR="00095FB0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скі. Займаецца </w:t>
      </w:r>
      <w:r w:rsidR="00095FB0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н праблемамі рэгіянальнай (мясцовай) гісторыі. Паколькі лічыць, што веданне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радаводу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гісторыі малой радзімы – есць аснова выхавання патрыятызму,  каб ніколі не паўтарылася тое, што адбылося цяпер на Украіне.</w:t>
      </w:r>
    </w:p>
    <w:p w14:paraId="603AFF31" w14:textId="6740560D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095FB0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ння прапаную ўвазе чытачоў тое, што удалося сабраць з розных крыніц пра гэтую в</w:t>
      </w:r>
      <w:r w:rsidR="00095FB0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ску. Назва в.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, а ў народзе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паходзіць ад прозвішча першага пасяленца, чые пасяленне было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. Так паходжанне назвы в</w:t>
      </w:r>
      <w:r w:rsidR="00095FB0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скі тлумачыць “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Краткий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топонимический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словарь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Белорусии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” В.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Жучневіча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. В</w:t>
      </w:r>
      <w:r w:rsidR="00095FB0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ска паводле пісьмовых крыніц, - з 18 стагоддзя. У 1777 годзе в.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у Чэрыкаўскай акрузе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Магілеўскай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губерні. У 1811 годзе 87 двароў 271 жыхар,  уласнасць памешчыка. У 1834 годзе- 361 жыхар. З  1880 года пра</w:t>
      </w:r>
      <w:r w:rsidR="008F29CC">
        <w:rPr>
          <w:rFonts w:ascii="Times New Roman" w:hAnsi="Times New Roman" w:cs="Times New Roman"/>
          <w:sz w:val="28"/>
          <w:szCs w:val="28"/>
          <w:lang w:val="be-BY"/>
        </w:rPr>
        <w:t>ц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аваў вінакурны завод. У 1897 годзе  ў  в.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( 92 двары  653 жыхары) у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Палужскай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вол. Чэрыкаўскага павета меліся ветраны млын, школа граматы, дом. Уладальнікамі зямлі і сялян былі памешчыкі. Уладальнік в</w:t>
      </w:r>
      <w:r w:rsidR="008F29CC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скі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 Антоній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Самуілавіч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Казановіч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памер 23 мая  </w:t>
      </w:r>
      <w:r w:rsidRPr="008F29CC">
        <w:rPr>
          <w:rFonts w:ascii="Times New Roman" w:hAnsi="Times New Roman" w:cs="Times New Roman"/>
          <w:sz w:val="28"/>
          <w:szCs w:val="28"/>
          <w:lang w:val="be-BY"/>
        </w:rPr>
        <w:t xml:space="preserve">1834 года. </w:t>
      </w:r>
      <w:proofErr w:type="spellStart"/>
      <w:r w:rsidRPr="008F29CC">
        <w:rPr>
          <w:rFonts w:ascii="Times New Roman" w:hAnsi="Times New Roman" w:cs="Times New Roman"/>
          <w:sz w:val="28"/>
          <w:szCs w:val="28"/>
          <w:lang w:val="be-BY"/>
        </w:rPr>
        <w:t>Бліжайшая</w:t>
      </w:r>
      <w:proofErr w:type="spellEnd"/>
      <w:r w:rsidRPr="008F29CC">
        <w:rPr>
          <w:rFonts w:ascii="Times New Roman" w:hAnsi="Times New Roman" w:cs="Times New Roman"/>
          <w:sz w:val="28"/>
          <w:szCs w:val="28"/>
          <w:lang w:val="be-BY"/>
        </w:rPr>
        <w:t xml:space="preserve"> драўляная царква Міколы Цудатворца была ў в.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8F29CC">
        <w:rPr>
          <w:rFonts w:ascii="Times New Roman" w:hAnsi="Times New Roman" w:cs="Times New Roman"/>
          <w:sz w:val="28"/>
          <w:szCs w:val="28"/>
          <w:lang w:val="be-BY"/>
        </w:rPr>
        <w:t>Палуж</w:t>
      </w:r>
      <w:proofErr w:type="spellEnd"/>
      <w:r w:rsidR="008F29CC" w:rsidRPr="008F29CC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8F29CC">
        <w:rPr>
          <w:rFonts w:ascii="Times New Roman" w:hAnsi="Times New Roman" w:cs="Times New Roman"/>
          <w:sz w:val="28"/>
          <w:szCs w:val="28"/>
          <w:lang w:val="be-BY"/>
        </w:rPr>
        <w:t xml:space="preserve">Князь А.М. </w:t>
      </w:r>
      <w:proofErr w:type="spellStart"/>
      <w:r w:rsidRPr="008F29CC">
        <w:rPr>
          <w:rFonts w:ascii="Times New Roman" w:hAnsi="Times New Roman" w:cs="Times New Roman"/>
          <w:sz w:val="28"/>
          <w:szCs w:val="28"/>
          <w:lang w:val="be-BY"/>
        </w:rPr>
        <w:t>Галіцын</w:t>
      </w:r>
      <w:proofErr w:type="spellEnd"/>
      <w:r w:rsidRPr="008F29CC">
        <w:rPr>
          <w:rFonts w:ascii="Times New Roman" w:hAnsi="Times New Roman" w:cs="Times New Roman"/>
          <w:sz w:val="28"/>
          <w:szCs w:val="28"/>
          <w:lang w:val="be-BY"/>
        </w:rPr>
        <w:t xml:space="preserve"> папрабаваў рамантаваць яе за кошт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мясцовага насельніцтва . </w:t>
      </w:r>
      <w:proofErr w:type="spellStart"/>
      <w:r w:rsidRPr="008F29CC">
        <w:rPr>
          <w:rFonts w:ascii="Times New Roman" w:hAnsi="Times New Roman" w:cs="Times New Roman"/>
          <w:sz w:val="28"/>
          <w:szCs w:val="28"/>
          <w:lang w:val="be-BY"/>
        </w:rPr>
        <w:t>Няпярэда</w:t>
      </w:r>
      <w:r w:rsidR="008F29CC" w:rsidRPr="008F29CC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8F29CC">
        <w:rPr>
          <w:rFonts w:ascii="Times New Roman" w:hAnsi="Times New Roman" w:cs="Times New Roman"/>
          <w:sz w:val="28"/>
          <w:szCs w:val="28"/>
          <w:lang w:val="be-BY"/>
        </w:rPr>
        <w:t>ні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рэформы 1861 года ў в. </w:t>
      </w:r>
      <w:proofErr w:type="spellStart"/>
      <w:r w:rsidR="008F29CC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алюшына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зямл</w:t>
      </w:r>
      <w:r w:rsidR="008F29CC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й валодала памешчыца А.Х.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Уршлі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525CED4A" w14:textId="7496AB99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proofErr w:type="spellStart"/>
      <w:r w:rsidRPr="008F29CC">
        <w:rPr>
          <w:rFonts w:ascii="Times New Roman" w:hAnsi="Times New Roman" w:cs="Times New Roman"/>
          <w:sz w:val="28"/>
          <w:szCs w:val="28"/>
          <w:lang w:val="be-BY"/>
        </w:rPr>
        <w:t>Малюшын</w:t>
      </w:r>
      <w:proofErr w:type="spellEnd"/>
      <w:r w:rsidRPr="008F29CC">
        <w:rPr>
          <w:rFonts w:ascii="Times New Roman" w:hAnsi="Times New Roman" w:cs="Times New Roman"/>
          <w:sz w:val="28"/>
          <w:szCs w:val="28"/>
          <w:lang w:val="be-BY"/>
        </w:rPr>
        <w:t xml:space="preserve"> у </w:t>
      </w:r>
      <w:r w:rsidRPr="008F29CC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8F29CC">
        <w:rPr>
          <w:rFonts w:ascii="Times New Roman" w:hAnsi="Times New Roman" w:cs="Times New Roman"/>
          <w:sz w:val="28"/>
          <w:szCs w:val="28"/>
          <w:lang w:val="be-BY"/>
        </w:rPr>
        <w:t xml:space="preserve"> стагоддзі – прыватная уласнасць. У 1886 годзе  65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двароў, 437 жыхароў, мелася царква, школа, карчма. У 1909 годзе 1074 дзесяціны зямлі, 104 двары, 706 жыхароў.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(Раманаў фальварак) належ</w:t>
      </w:r>
      <w:r w:rsidR="008F29CC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ў дваранам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Блюмбергам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– 400 дзесяцін зямлі, 1 двор, 5 жыхароў    ( кніга “Памяць”. Краснапольскі ра</w:t>
      </w:r>
      <w:r w:rsidR="008F29CC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н”).</w:t>
      </w:r>
    </w:p>
    <w:p w14:paraId="52081EB3" w14:textId="53C8F3D8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У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час рэвалюцыі  1905 – 1907 гадоў адбываліся сялянскія хваляванні, сутычкі сялян з паліцыяй. Узначальваў сялян шахц</w:t>
      </w:r>
      <w:r w:rsidR="008F29CC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р – адыходнік Аляксандр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Данчанка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па мянушцы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Рубан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. Вяскоўцы спалілі ма</w:t>
      </w:r>
      <w:r w:rsidR="008F29CC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нтак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Блюмберга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Блюмберг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, абрусеўшы немец, быў вельмі жорсткім. Калі сялянскія свінні заходзілі на яго землі, </w:t>
      </w:r>
      <w:r w:rsidR="008F29CC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н іх страляў з ружжа. Вось і </w:t>
      </w:r>
      <w:r w:rsidR="008C6005"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61312" behindDoc="1" locked="0" layoutInCell="1" allowOverlap="1" wp14:anchorId="5F3F8D3E" wp14:editId="6B7C9D1F">
            <wp:simplePos x="0" y="0"/>
            <wp:positionH relativeFrom="column">
              <wp:posOffset>-1156335</wp:posOffset>
            </wp:positionH>
            <wp:positionV relativeFrom="paragraph">
              <wp:posOffset>-720090</wp:posOffset>
            </wp:positionV>
            <wp:extent cx="7610475" cy="106775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падпусцілі яму “чырвонага пеўня”. Пасля рэвалюцыі 1905-1907 гадоў пан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Блюмберг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прадаў землі і з’ехаў</w:t>
      </w:r>
    </w:p>
    <w:p w14:paraId="1C8EABAC" w14:textId="77777777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У 1904 годзе – 104 двары 706 жыхароў, 1074 дзесяцін зямлі. Пісьмовыя крыніцы сведчаць, што ў Краснапольскім стане ў 1910 годзе павялічылася колькасць вучылішчаў і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царкоўна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– прыхадскіх школ да 51, у тым ліку і у в.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. Школ было 28, але пісьменнасць складала 12,8 працэнта.</w:t>
      </w:r>
    </w:p>
    <w:p w14:paraId="285C9584" w14:textId="7E95C5A6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Ішлі гады, адгрымела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руска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японская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вайна, першая руская 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буржуазна</w:t>
      </w:r>
      <w:proofErr w:type="spellEnd"/>
      <w:r w:rsidR="001F2F8F"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дэмакратычная  рэвалюцыя 1905 – 1907 гадоў і ва ўсіх гэтых падзеях прымалі  ўдзел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малюшынцы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, асабліва ў рэвалюцыі 1905- 1907 гадоў.</w:t>
      </w:r>
    </w:p>
    <w:p w14:paraId="02E0ACFE" w14:textId="2AB79D9D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Пачалося ХХ стагоддзе, якое стала часам гістарычных падзей. Грымнула першая сусветная вайна 1914 – 1918 гадоў і пайшлі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малюшынцы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зноў на фронт  “за веру, цара, і Айчыну” кроў праліваць і аддаваць  жыцц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00593D0E" w14:textId="4B956B04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На жаль невядомы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імены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ўдзельнікаў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руска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японскай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і першай сусветных войнаў. Яшчэ не скончылася першая сусветная вайна, як у Расіі адбылася дзве рэвалюцыі 1917 года – Люта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ская і Кастрычніцкая.</w:t>
      </w:r>
    </w:p>
    <w:p w14:paraId="7A87FF14" w14:textId="1AD72CE1" w:rsidR="00CD017D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У гады рэвалюцыі вызначаўся Антон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Яфімавіч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Маісеенка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Зорскі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). Гэта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навогул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легендарная асоба ў гісторыі в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скі, ды і не толькі в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скі. Нарадзіўся 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н у 1894 годзе ў сялянскай ся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’і. З дзяцінства быў падпаскам і вельмі рана навучыўся чытаць. На в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сцы яго лічылі дзіваком, гаварылі, што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Якімаў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сын 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дуркаваты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, з яго не будзе добры пастух. За яго ніхто замуж не пойдзе. Ляжыць на кургане ды кніжкі чытае, можна падумаць, што працы на в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скі не хапае. З яго кпілі, звалі  Тонік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Малюшынскі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. Бацька лічыў не гаспадар сын. Але не дурны, вучыць яго трэба, а грошай няма.</w:t>
      </w:r>
    </w:p>
    <w:p w14:paraId="4E518D8F" w14:textId="0A93CF2E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У 1909 годзе Антон у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Гомелі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здаў экзамены за курс гімназіі, атрымаў званне народнага настаўніка і з 1914 года стаў працаваць настаўнікам 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Палужскай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сельскай школы. Насмешкі з Тоніка доўжыліся да таго часу, пакуль 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н не надрукаваў у газеце заметку аб здарэнні ў іх в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сцы пад псеўданімам Антон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Малюшынскі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. Усе чыталі і здзіўляліся таму, як складана напісаў іх зямляк.</w:t>
      </w:r>
    </w:p>
    <w:p w14:paraId="29B074CD" w14:textId="666F4C9B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У 1917 годзе настаўніка Антона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Яфімавіча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Зорскага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выбралі старшын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й зямельнага камітэта па размеркаванню зямлі.  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н лічыў, што зямлі ў сялян паві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на быць столькі, каб сям’ю пракарміць і дзяржаву падтрымаць. А зямлі ў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Палужскай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воласці было 30964 дзесяціны, у тым ліку  зручнай -27614, няўдобіц – 1498, пад лесам – 1852.</w:t>
      </w:r>
    </w:p>
    <w:p w14:paraId="717DABBE" w14:textId="777E1D99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У кастрычніку 1917 года Антона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Зорскага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 выбіраюць старшын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й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Палужскага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савета, інтэлект, аўтарытэт і давер народа робяць  яго вядомым на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Краснапольшчыне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. У 1918 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н уступае ў рады бальшавіцкай партыі.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Рэвалюцыя разбудзіла народ.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Зорскі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актыўна працуе, робіць стаўку на  моладзь, піша вершы, расказы, камедыі “Канец свету”, “Падпільнавалі”, ставіць іх на сцэне ў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Палужы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ў студзені 1919 года.</w:t>
      </w:r>
    </w:p>
    <w:p w14:paraId="7D329EF7" w14:textId="0380342A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У 1919 годзе Чэрыкаўскі павятовы камітэт пераводзіць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Зорскага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рэдактарам павятовай газеты “Чырвоны кліч”, якую 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н радаваў больш </w:t>
      </w:r>
      <w:r w:rsidR="008C6005"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63360" behindDoc="1" locked="0" layoutInCell="1" allowOverlap="1" wp14:anchorId="685DE97A" wp14:editId="26A4A600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4915" cy="106775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182" cy="1068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двух гадоў. З 1922 года пераходзіць поўнасцю на літаратурную і журналісцкую працу. Яго запрашаюць на працу ў Гомель, у газету  “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Известия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Витебского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губкома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”, а  ў 1926 – 1927 гадах – зноў у Гомель у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газеты“Новая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деревня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” і “Палеская праўда”. У маі 1928 года   А.Я.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Зорскага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выклікалі ў Маскву на працу ў “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Крестьянскую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газету” адказным сакратаром. Пісьменнік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Панфёраў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запрасіў яго на пасаду ад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>к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азнага сакратара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рэдагуемага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ім “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Сельского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журнала”. Супрацоўнічаў ён і з іншымі газетамі  і часопісамі. У Маскве і Ленінградзе асобнымі выданнямі выйшлі яго творы: “Пастух” (1928),   “Нарад” (1929), “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Сух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сто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>й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” (1930),  “Садзік” (1931), “Корань зла” (1932) і іншыя. Ён быў прын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ты ў члены Саюза сялянскіх пісьменнікаў, з’яўляўся кандыдатам ў члены савецкіх пісьменнікаў. А.Я.</w:t>
      </w:r>
      <w:r w:rsidR="001F2F8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Зорскі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апублікаваў больш за 100 вершаў, але шмат яго рукапісаў, на жаль, страчана.</w:t>
      </w:r>
    </w:p>
    <w:p w14:paraId="1A096F2E" w14:textId="089AA2D8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У 1929 годзе былі рэпр</w:t>
      </w:r>
      <w:r w:rsidR="007B5708"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7B5708">
        <w:rPr>
          <w:rFonts w:ascii="Times New Roman" w:hAnsi="Times New Roman" w:cs="Times New Roman"/>
          <w:sz w:val="28"/>
          <w:szCs w:val="28"/>
          <w:lang w:val="be-BY"/>
        </w:rPr>
        <w:t>іра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ваны цесць А.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Зорскага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Логвінаў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і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шурын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proofErr w:type="spellStart"/>
      <w:r w:rsidR="007B5708">
        <w:rPr>
          <w:rFonts w:ascii="Times New Roman" w:hAnsi="Times New Roman" w:cs="Times New Roman"/>
          <w:sz w:val="28"/>
          <w:szCs w:val="28"/>
          <w:lang w:val="be-BY"/>
        </w:rPr>
        <w:t>Пё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тр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Логвінаў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, які жыў у сядзібе  А.</w:t>
      </w:r>
      <w:r w:rsidR="007B570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Зорскага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. Спробы </w:t>
      </w:r>
      <w:r w:rsidR="007B5708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нтона  даказаць краснапольскім уладам, пісьмо - скарга  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Сталіну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і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Чарвякову</w:t>
      </w:r>
      <w:proofErr w:type="spellEnd"/>
      <w:r w:rsidR="007B5708">
        <w:rPr>
          <w:rFonts w:ascii="Times New Roman" w:hAnsi="Times New Roman" w:cs="Times New Roman"/>
          <w:sz w:val="28"/>
          <w:szCs w:val="28"/>
          <w:lang w:val="be-BY"/>
        </w:rPr>
        <w:t>, ш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то яго родзічы не кулакі, а сераднякі, п</w:t>
      </w:r>
      <w:r w:rsidR="007B5708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спеху не мелі.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7B5708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тр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Логвінаў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быў сасланы на 10 гадоў у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Бамлаг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,  дзе і памёр.</w:t>
      </w:r>
    </w:p>
    <w:p w14:paraId="76FAFE84" w14:textId="77777777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У 1941 годзе А.Я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Зорскі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 добраахвотнікам, уступае ў апалчэнне і гіне пры абароне Масквы. Так, у 47 гадоў загінуў наш славуты зямляк, настаўнік, пісьменнік, паэт, патрыёт.</w:t>
      </w:r>
    </w:p>
    <w:p w14:paraId="160300BF" w14:textId="35A271BA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Дачка  А.</w:t>
      </w:r>
      <w:r w:rsidR="007B570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Зорскага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Ніна нарадзілася у 1918 годзе ў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Малюшыне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, тут скончыла пачатковую школу. У 1928 годзе сям’я пераехала ў Маскву, дзе Ніна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Зорская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скончыла сярэднюю школу, а 1935 годзе паступіла ў школу кінаакцёраў пры кінастудыі “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="007B5708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сфільм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” вядомага рэжыс</w:t>
      </w:r>
      <w:r w:rsidR="007B5708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ра Рыгора 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Рашэля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, якую скончыла ў 1940 годзе.</w:t>
      </w:r>
    </w:p>
    <w:p w14:paraId="0C405D5B" w14:textId="1B9313FE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Ніна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Зорская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стала вядомай кінаактрысай, знялася больш чым ў 100 кінафільмах. У мастацкіх кінафільмах “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Гаўрош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” (1936) сыграла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Мадлен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, “Сцяпан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Разін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” (1937) персідскую княжну, Вольгу ў справа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Артамонавых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(1940), “Закон жыцця” (1939).</w:t>
      </w:r>
      <w:r w:rsidR="007B570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Так сама іграла ў кіна</w:t>
      </w:r>
      <w:r w:rsidR="007B5708">
        <w:rPr>
          <w:rFonts w:ascii="Times New Roman" w:hAnsi="Times New Roman" w:cs="Times New Roman"/>
          <w:sz w:val="28"/>
          <w:szCs w:val="28"/>
          <w:lang w:val="be-BY"/>
        </w:rPr>
        <w:t>фільмах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“Хлопец з нашага горада”, “Чакай мяне”, “Родныя палі”. Пасля Вялікай Айчыннай вайны знялася ў кінафільмах “Наша сэрца”,</w:t>
      </w:r>
      <w:r w:rsidR="007B570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”Дарога праўды”, “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Кіяўлянка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”, “Звычайны цуд”, “Дзеці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Ванюшына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” і іншыя. Прымала ўдзел ў дубліраванні каля 150 кінафільмаў, працавала ў тэатры – студыі кінаакц</w:t>
      </w:r>
      <w:r w:rsidR="007B5708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ра.</w:t>
      </w:r>
    </w:p>
    <w:p w14:paraId="1C4A27DB" w14:textId="006512D1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Кастрычніцкая рэвалюцыя разбудзіла таленты народа, людзі паверылі ў яе ідэалы і узняліся на яе абарону. Сярод добраахвотнікаў, якія пайшлі на франты грамадзянскай вайны абараняць маладую Рэспубліку Саветаў, былі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малюшынцы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Васіль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Ермакоў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, Рыгор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Трыфанаў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і Іван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Барысенка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, а было ім у той час 16-17 год. Служылі у складзе 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Самара</w:t>
      </w:r>
      <w:r w:rsidR="007B5708"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Ульянаўскай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Жалезнай дывізіі (камдыў Гай), удзельнічалі  ў баях супраць войск белагвард</w:t>
      </w:r>
      <w:r w:rsidR="007B5708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ейскага  генерала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Капеля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ў ра</w:t>
      </w:r>
      <w:r w:rsidR="007B5708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не прыволжскіх вёсак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Нікольская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і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Нядзелева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. За праяўленую мужнасць і адвагу   ордэнам Чырвонага Сцяга    узнагароджаны Васіль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Ермакоў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. Усе трое былі </w:t>
      </w:r>
      <w:r w:rsidR="008C6005"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58240" behindDoc="1" locked="0" layoutInCell="1" allowOverlap="1" wp14:anchorId="601AB56C" wp14:editId="15810BAB">
            <wp:simplePos x="0" y="0"/>
            <wp:positionH relativeFrom="column">
              <wp:posOffset>-1076325</wp:posOffset>
            </wp:positionH>
            <wp:positionV relativeFrom="paragraph">
              <wp:posOffset>-720090</wp:posOffset>
            </wp:positionV>
            <wp:extent cx="7574915" cy="106775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адзначаны ўзнагародамі. Вось такія яны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малюшынскія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байцы, абаронцы рэвалюцыі і ўлады саветаў, вечная ім слава і памяць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краснапальчан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63E7AE16" w14:textId="2D603850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У 1926 годзе ў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Малюшыне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было   142 двар</w:t>
      </w:r>
      <w:r w:rsidR="00AF6F1A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і 977 жыхароў.  Пачалася  калектывізацыя якая прывяла да раскулачвання 346 сем’яў па ра</w:t>
      </w:r>
      <w:r w:rsidR="00AF6F1A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ну  і высылцы іх у Сібір, з 36 сем’яў з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.  Вядомы сем’і і раскулачаных</w:t>
      </w:r>
      <w:r w:rsidR="00AF6F1A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Мікалая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Аляксеевіча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Атрашэнкі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, Пятра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Логвінава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і яго бацькі</w:t>
      </w:r>
      <w:r w:rsidR="00AF6F1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4A0E5E4E" w14:textId="1D2830A9" w:rsidR="00CD017D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Ура</w:t>
      </w:r>
      <w:r w:rsidR="00AF6F1A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жэнка вёскі</w:t>
      </w:r>
      <w:r w:rsidR="00AF6F1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AF6F1A">
        <w:rPr>
          <w:rFonts w:ascii="Times New Roman" w:hAnsi="Times New Roman" w:cs="Times New Roman"/>
          <w:sz w:val="28"/>
          <w:szCs w:val="28"/>
          <w:lang w:val="be-BY"/>
        </w:rPr>
        <w:t>Малюшына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Марыя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Кузьмінічна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Саўчанка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 стала трактарысткай і ў 1936 – 1938 гадах была брыгадзірам жаночай брыгады з 5 дзяўчат ва ўзросце 18-20 год. За сезон дзяўчаты  ўзорвалі 700-800 гектараў на кожны трактар. Гэта была першая жаночая брыгада  па прыкладу Пашы Ангелінай. </w:t>
      </w:r>
    </w:p>
    <w:p w14:paraId="2444A7C9" w14:textId="52056DE6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У 1938 годзе брыгада Марыі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Саўчанк</w:t>
      </w:r>
      <w:r w:rsidR="00AF6F1A">
        <w:rPr>
          <w:rFonts w:ascii="Times New Roman" w:hAnsi="Times New Roman" w:cs="Times New Roman"/>
          <w:sz w:val="28"/>
          <w:szCs w:val="28"/>
          <w:lang w:val="be-BY"/>
        </w:rPr>
        <w:t>і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на трактарах  ХТЗ узарала больш 3000 гект</w:t>
      </w:r>
      <w:r w:rsidR="00AF6F1A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раў</w:t>
      </w:r>
      <w:r w:rsidR="00AF6F1A">
        <w:rPr>
          <w:rFonts w:ascii="Times New Roman" w:hAnsi="Times New Roman" w:cs="Times New Roman"/>
          <w:sz w:val="28"/>
          <w:szCs w:val="28"/>
          <w:lang w:val="be-BY"/>
        </w:rPr>
        <w:t>. І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ў гэтым жа годзе Марыя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Кузьмінічна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была выбрана дэпутатам Вярхоўнага  Савета БССР першага склікання. Па працы  - гонар і слава. Ад трактарысткі да брыгадзіра трактарнай жаночай брыгады, да дэпутата вярхоўнага Савета БССР і да агранома пасля заканчэння сельскагаспадарчага тэхнікума ў г. Горкі.</w:t>
      </w:r>
    </w:p>
    <w:p w14:paraId="78E58E80" w14:textId="512EBB7B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Напярэда</w:t>
      </w:r>
      <w:r w:rsidR="001766F3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ні Вялікай Айчыннай вайны ў </w:t>
      </w:r>
      <w:proofErr w:type="spellStart"/>
      <w:r w:rsidR="001766F3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алюшына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было 65 двароў і 205 жыхароў. Вайна зламала ўсе планы краіны і народа. І пайшлі на свяшчэнную вайну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малюшынцы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, загінулі 53 жыхары, вярнуліся пераможцамі 28. Пры адступленні фашысты спалілі 53 двары. 30 верасня 1943 года  воіны 362-</w:t>
      </w:r>
      <w:r w:rsidR="001766F3">
        <w:rPr>
          <w:rFonts w:ascii="Times New Roman" w:hAnsi="Times New Roman" w:cs="Times New Roman"/>
          <w:sz w:val="28"/>
          <w:szCs w:val="28"/>
          <w:lang w:val="be-BY"/>
        </w:rPr>
        <w:t xml:space="preserve">й 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стралковай чырв</w:t>
      </w:r>
      <w:r w:rsidR="001766F3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насцяжнай дывізіі  вызвалілі вёску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. Пачаўся нял</w:t>
      </w:r>
      <w:r w:rsidR="001766F3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гкі працэс аднаўлення.</w:t>
      </w:r>
    </w:p>
    <w:p w14:paraId="1998C574" w14:textId="37FAB6C0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Пасля Вялікай Айчыннай вайны 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</w:t>
      </w:r>
      <w:r w:rsidR="001766F3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нцы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старанна працавалі ў калгас</w:t>
      </w:r>
      <w:r w:rsidR="001766F3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Рассвет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”.</w:t>
      </w:r>
    </w:p>
    <w:p w14:paraId="14DBBDD9" w14:textId="5B38692C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Іван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Мікалаевіч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1766F3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маршкоў</w:t>
      </w:r>
      <w:proofErr w:type="spellEnd"/>
      <w:r w:rsidR="001766F3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знакаміты бульбавод, ура</w:t>
      </w:r>
      <w:r w:rsidR="001766F3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жэнец вёскі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ўзнагароджаны ордэнам Працоўнага Чырвонага Сцяга і двума ордэнамі Працоўнай Славы. Цяпер на пенсіі, жыве ў Краснаполлі.</w:t>
      </w:r>
    </w:p>
    <w:p w14:paraId="4D0EE4FB" w14:textId="37ED29D0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Даярка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Малюшынскай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малочна</w:t>
      </w:r>
      <w:r w:rsidR="001766F3"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таварнай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фермы калгаса “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Рассвет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” Зінаіда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Якаўлеўна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Смаршкова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– майстар высокіх надояў, узнагароджана ордэнам Працоўнага Чырвонага Сцяга, а пастух гэтай жа гаспад</w:t>
      </w:r>
      <w:r w:rsidR="001766F3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ркі </w:t>
      </w:r>
      <w:proofErr w:type="spellStart"/>
      <w:r w:rsidR="001766F3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панас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Мітрафанавіч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Антаненка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– ордэнам “Знак Пашаны”. Гэта было ў 1966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годзе.</w:t>
      </w:r>
      <w:r w:rsidR="001766F3">
        <w:rPr>
          <w:rFonts w:ascii="Times New Roman" w:hAnsi="Times New Roman" w:cs="Times New Roman"/>
          <w:sz w:val="28"/>
          <w:szCs w:val="28"/>
          <w:lang w:val="be-BY"/>
        </w:rPr>
        <w:t>а</w:t>
      </w:r>
      <w:proofErr w:type="spellEnd"/>
    </w:p>
    <w:p w14:paraId="4F733F09" w14:textId="7395007C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А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ле  не толькі працай  на зямлі знакамітыя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малюшынцы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. Яны праявілі сябе ў навуцы і культуры. Адам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Пятровіч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Мельнікаў, ураджэнец вёскі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(15.05.1941г.), выпускнік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Палужскай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СШ скончыў у 1973 годзе асп</w:t>
      </w:r>
      <w:r w:rsidR="001766F3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>рантуру і абараніў дысертацыю на атрыманне вучонай ступені кандыдата  філасофскіх н</w:t>
      </w:r>
      <w:r w:rsidR="001766F3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вук, дацэнт кафедры паліталогіі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Белдзяржуніверсітэта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, аўтар</w:t>
      </w:r>
      <w:r w:rsidR="001766F3">
        <w:rPr>
          <w:rFonts w:ascii="Times New Roman" w:hAnsi="Times New Roman" w:cs="Times New Roman"/>
          <w:sz w:val="28"/>
          <w:szCs w:val="28"/>
          <w:lang w:val="be-BY"/>
        </w:rPr>
        <w:t xml:space="preserve"> больш 70 навуковых</w:t>
      </w:r>
      <w:r w:rsidR="0013374A">
        <w:rPr>
          <w:rFonts w:ascii="Times New Roman" w:hAnsi="Times New Roman" w:cs="Times New Roman"/>
          <w:sz w:val="28"/>
          <w:szCs w:val="28"/>
          <w:lang w:val="be-BY"/>
        </w:rPr>
        <w:t xml:space="preserve"> прац, аўтар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падручніка “Паліталогія”, краязнаўца 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Краснапольшчыны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13460B8C" w14:textId="364082AB" w:rsidR="00CD017D" w:rsidRPr="006E1136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Ураджэнцам  в.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Малюшына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(1945)</w:t>
      </w:r>
      <w:r w:rsidR="0013374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з’яўляецца ўладальнік унікальнага барытону, заслужаны  артыст Беларусі Мікалай </w:t>
      </w:r>
      <w:proofErr w:type="spellStart"/>
      <w:r w:rsidRPr="006E1136">
        <w:rPr>
          <w:rFonts w:ascii="Times New Roman" w:hAnsi="Times New Roman" w:cs="Times New Roman"/>
          <w:sz w:val="28"/>
          <w:szCs w:val="28"/>
          <w:lang w:val="be-BY"/>
        </w:rPr>
        <w:t>Александравіч</w:t>
      </w:r>
      <w:proofErr w:type="spellEnd"/>
      <w:r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Багданаў, саліст Беларускай дзяржаўнай  філармоніі, лаўрэат  Усенароднага  конкурсу  спевакоў (1977).</w:t>
      </w:r>
    </w:p>
    <w:p w14:paraId="0135B415" w14:textId="08CD29C4" w:rsidR="00CD017D" w:rsidRPr="006E1136" w:rsidRDefault="008C6005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r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67456" behindDoc="1" locked="0" layoutInCell="1" allowOverlap="1" wp14:anchorId="41C7EEEA" wp14:editId="12A96568">
            <wp:simplePos x="0" y="0"/>
            <wp:positionH relativeFrom="column">
              <wp:posOffset>-1114425</wp:posOffset>
            </wp:positionH>
            <wp:positionV relativeFrom="paragraph">
              <wp:posOffset>-724535</wp:posOffset>
            </wp:positionV>
            <wp:extent cx="7574915" cy="106775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D017D"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="00CD017D" w:rsidRPr="006E1136">
        <w:rPr>
          <w:rFonts w:ascii="Times New Roman" w:hAnsi="Times New Roman" w:cs="Times New Roman"/>
          <w:sz w:val="28"/>
          <w:szCs w:val="28"/>
          <w:lang w:val="be-BY"/>
        </w:rPr>
        <w:t>У прыватнай гаспадар</w:t>
      </w:r>
      <w:r w:rsidR="0013374A">
        <w:rPr>
          <w:rFonts w:ascii="Times New Roman" w:hAnsi="Times New Roman" w:cs="Times New Roman"/>
          <w:sz w:val="28"/>
          <w:szCs w:val="28"/>
          <w:lang w:val="be-BY"/>
        </w:rPr>
        <w:t>ч</w:t>
      </w:r>
      <w:r w:rsidR="00CD017D" w:rsidRPr="006E1136">
        <w:rPr>
          <w:rFonts w:ascii="Times New Roman" w:hAnsi="Times New Roman" w:cs="Times New Roman"/>
          <w:sz w:val="28"/>
          <w:szCs w:val="28"/>
          <w:lang w:val="be-BY"/>
        </w:rPr>
        <w:t>ы высокіх надояў малака дасягнула жыхарка в.</w:t>
      </w:r>
      <w:r w:rsidR="0013374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CD017D" w:rsidRPr="006E1136">
        <w:rPr>
          <w:rFonts w:ascii="Times New Roman" w:hAnsi="Times New Roman" w:cs="Times New Roman"/>
          <w:sz w:val="28"/>
          <w:szCs w:val="28"/>
          <w:lang w:val="be-BY"/>
        </w:rPr>
        <w:t>Малюшына</w:t>
      </w:r>
      <w:proofErr w:type="spellEnd"/>
      <w:r w:rsidR="00CD017D"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Алена </w:t>
      </w:r>
      <w:proofErr w:type="spellStart"/>
      <w:r w:rsidR="00CD017D" w:rsidRPr="006E1136">
        <w:rPr>
          <w:rFonts w:ascii="Times New Roman" w:hAnsi="Times New Roman" w:cs="Times New Roman"/>
          <w:sz w:val="28"/>
          <w:szCs w:val="28"/>
          <w:lang w:val="be-BY"/>
        </w:rPr>
        <w:t>Трафімаўна</w:t>
      </w:r>
      <w:proofErr w:type="spellEnd"/>
      <w:r w:rsidR="00CD017D"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CD017D" w:rsidRPr="006E1136">
        <w:rPr>
          <w:rFonts w:ascii="Times New Roman" w:hAnsi="Times New Roman" w:cs="Times New Roman"/>
          <w:sz w:val="28"/>
          <w:szCs w:val="28"/>
          <w:lang w:val="be-BY"/>
        </w:rPr>
        <w:t>Панасчанка</w:t>
      </w:r>
      <w:proofErr w:type="spellEnd"/>
      <w:r w:rsidR="00CD017D" w:rsidRPr="006E1136">
        <w:rPr>
          <w:rFonts w:ascii="Times New Roman" w:hAnsi="Times New Roman" w:cs="Times New Roman"/>
          <w:sz w:val="28"/>
          <w:szCs w:val="28"/>
          <w:lang w:val="be-BY"/>
        </w:rPr>
        <w:t>. За 2002 год яна прадала дзяржаве ад адной каровы па 5281 кілаграму малака</w:t>
      </w:r>
      <w:r w:rsidR="0013374A">
        <w:rPr>
          <w:rFonts w:ascii="Times New Roman" w:hAnsi="Times New Roman" w:cs="Times New Roman"/>
          <w:sz w:val="28"/>
          <w:szCs w:val="28"/>
          <w:lang w:val="be-BY"/>
        </w:rPr>
        <w:t>, а</w:t>
      </w:r>
      <w:r w:rsidR="00CD017D"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ўсяго 15 843 кілаграмы ад трох кароў. Гэта быў лепшы паказчык у раёне.</w:t>
      </w:r>
    </w:p>
    <w:p w14:paraId="044A4247" w14:textId="570889D7" w:rsidR="00CD017D" w:rsidRDefault="0013374A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CD017D" w:rsidRPr="006E1136">
        <w:rPr>
          <w:rFonts w:ascii="Times New Roman" w:hAnsi="Times New Roman" w:cs="Times New Roman"/>
          <w:sz w:val="28"/>
          <w:szCs w:val="28"/>
          <w:lang w:val="be-BY"/>
        </w:rPr>
        <w:t>На 1 студзеня 2014 года ў в.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CD017D" w:rsidRPr="006E1136">
        <w:rPr>
          <w:rFonts w:ascii="Times New Roman" w:hAnsi="Times New Roman" w:cs="Times New Roman"/>
          <w:sz w:val="28"/>
          <w:szCs w:val="28"/>
          <w:lang w:val="be-BY"/>
        </w:rPr>
        <w:t>Малюшына</w:t>
      </w:r>
      <w:proofErr w:type="spellEnd"/>
      <w:r w:rsidR="00CD017D" w:rsidRPr="006E1136">
        <w:rPr>
          <w:rFonts w:ascii="Times New Roman" w:hAnsi="Times New Roman" w:cs="Times New Roman"/>
          <w:sz w:val="28"/>
          <w:szCs w:val="28"/>
          <w:lang w:val="be-BY"/>
        </w:rPr>
        <w:t xml:space="preserve"> налічвалася 29 дамоў і 48 жыхароў, з іх 22 працаздольных, 24 пенсіянера і 10 школьнікаў.</w:t>
      </w:r>
    </w:p>
    <w:p w14:paraId="7D9CEE3E" w14:textId="77777777" w:rsidR="0013374A" w:rsidRPr="006E1136" w:rsidRDefault="0013374A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2FDD5D8F" w14:textId="77777777" w:rsidR="00CD017D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0"/>
          <w:szCs w:val="20"/>
          <w:lang w:val="be-BY"/>
        </w:rPr>
      </w:pPr>
    </w:p>
    <w:p w14:paraId="71E93142" w14:textId="1FE3B621" w:rsidR="00CD017D" w:rsidRPr="00B85E80" w:rsidRDefault="00CD017D" w:rsidP="00CD017D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0"/>
          <w:szCs w:val="20"/>
          <w:lang w:val="be-BY"/>
        </w:rPr>
      </w:pPr>
      <w:r>
        <w:rPr>
          <w:rFonts w:ascii="Times New Roman" w:hAnsi="Times New Roman" w:cs="Times New Roman"/>
          <w:sz w:val="20"/>
          <w:szCs w:val="20"/>
          <w:lang w:val="be-BY"/>
        </w:rPr>
        <w:t xml:space="preserve">                                                                                  </w:t>
      </w:r>
    </w:p>
    <w:p w14:paraId="447459CB" w14:textId="77777777" w:rsidR="00CD017D" w:rsidRPr="000206B5" w:rsidRDefault="00CD017D">
      <w:pPr>
        <w:rPr>
          <w:lang w:val="be-BY"/>
        </w:rPr>
      </w:pPr>
    </w:p>
    <w:sectPr w:rsidR="00CD017D" w:rsidRPr="00020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92518"/>
    <w:rsid w:val="000206B5"/>
    <w:rsid w:val="00095FB0"/>
    <w:rsid w:val="0013374A"/>
    <w:rsid w:val="001766F3"/>
    <w:rsid w:val="001F2F8F"/>
    <w:rsid w:val="002878CD"/>
    <w:rsid w:val="00306246"/>
    <w:rsid w:val="00307A58"/>
    <w:rsid w:val="00392518"/>
    <w:rsid w:val="003C0411"/>
    <w:rsid w:val="005576F5"/>
    <w:rsid w:val="005A69A0"/>
    <w:rsid w:val="005C511A"/>
    <w:rsid w:val="005C6543"/>
    <w:rsid w:val="005E203A"/>
    <w:rsid w:val="006E110A"/>
    <w:rsid w:val="007B5708"/>
    <w:rsid w:val="007C39F8"/>
    <w:rsid w:val="008650C0"/>
    <w:rsid w:val="008C6005"/>
    <w:rsid w:val="008F29CC"/>
    <w:rsid w:val="009C187E"/>
    <w:rsid w:val="009F2830"/>
    <w:rsid w:val="00AA1E89"/>
    <w:rsid w:val="00AF6F1A"/>
    <w:rsid w:val="00B172C1"/>
    <w:rsid w:val="00B371BB"/>
    <w:rsid w:val="00BB2957"/>
    <w:rsid w:val="00CD017D"/>
    <w:rsid w:val="00DA45F5"/>
    <w:rsid w:val="00E4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E8710"/>
  <w15:chartTrackingRefBased/>
  <w15:docId w15:val="{69E66906-8D6A-4416-99AF-2BA3C61DA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0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76F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D01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5</Pages>
  <Words>1693</Words>
  <Characters>9653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ПАЛУЖ</dc:creator>
  <cp:keywords/>
  <dc:description/>
  <cp:lastModifiedBy>ПАЛУЖ</cp:lastModifiedBy>
  <cp:revision>18</cp:revision>
  <dcterms:created xsi:type="dcterms:W3CDTF">2023-02-14T12:26:00Z</dcterms:created>
  <dcterms:modified xsi:type="dcterms:W3CDTF">2023-03-10T12:33:00Z</dcterms:modified>
</cp:coreProperties>
</file>