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09BC" w:rsidRDefault="003109BC" w:rsidP="003109BC">
      <w:pPr>
        <w:tabs>
          <w:tab w:val="left" w:pos="1985"/>
        </w:tabs>
        <w:spacing w:after="0" w:line="276" w:lineRule="auto"/>
        <w:ind w:left="10" w:right="27" w:hanging="10"/>
        <w:jc w:val="center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>
        <w:rPr>
          <w:rFonts w:ascii="Times New Roman" w:eastAsia="Times New Roman" w:hAnsi="Times New Roman" w:cs="Times New Roman"/>
          <w:sz w:val="28"/>
          <w:szCs w:val="28"/>
          <w:lang w:val="be-BY"/>
        </w:rPr>
        <w:t>Дзяржаўная ўстанова культуры</w:t>
      </w:r>
    </w:p>
    <w:p w:rsidR="003109BC" w:rsidRDefault="003109BC" w:rsidP="003109BC">
      <w:pPr>
        <w:tabs>
          <w:tab w:val="left" w:pos="1985"/>
        </w:tabs>
        <w:spacing w:after="0" w:line="276" w:lineRule="auto"/>
        <w:ind w:left="10" w:right="27" w:hanging="10"/>
        <w:jc w:val="center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>
        <w:rPr>
          <w:rFonts w:ascii="Times New Roman" w:eastAsia="Times New Roman" w:hAnsi="Times New Roman" w:cs="Times New Roman"/>
          <w:sz w:val="28"/>
          <w:szCs w:val="28"/>
          <w:lang w:val="be-BY"/>
        </w:rPr>
        <w:t xml:space="preserve"> “Цэнтралізаваная бібліятэчная сістэма Краснапольскага раёна</w:t>
      </w:r>
    </w:p>
    <w:p w:rsidR="003109BC" w:rsidRDefault="003109BC" w:rsidP="003109BC">
      <w:pPr>
        <w:tabs>
          <w:tab w:val="left" w:pos="1985"/>
        </w:tabs>
        <w:spacing w:after="0" w:line="276" w:lineRule="auto"/>
        <w:ind w:left="10" w:right="27" w:hanging="10"/>
        <w:jc w:val="center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3109BC" w:rsidRDefault="003109BC" w:rsidP="003109BC">
      <w:pPr>
        <w:tabs>
          <w:tab w:val="left" w:pos="1985"/>
        </w:tabs>
        <w:spacing w:after="0" w:line="276" w:lineRule="auto"/>
        <w:ind w:left="10" w:right="27" w:hanging="10"/>
        <w:jc w:val="center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>
        <w:rPr>
          <w:rFonts w:ascii="Times New Roman" w:eastAsia="Times New Roman" w:hAnsi="Times New Roman" w:cs="Times New Roman"/>
          <w:sz w:val="28"/>
          <w:szCs w:val="28"/>
          <w:lang w:val="be-BY"/>
        </w:rPr>
        <w:t>Ленінская сельская бібліятэка</w:t>
      </w:r>
    </w:p>
    <w:p w:rsidR="003109BC" w:rsidRDefault="003109BC" w:rsidP="003109BC">
      <w:pPr>
        <w:tabs>
          <w:tab w:val="left" w:pos="1985"/>
        </w:tabs>
        <w:spacing w:after="0" w:line="276" w:lineRule="auto"/>
        <w:ind w:left="10" w:right="27" w:hanging="10"/>
        <w:jc w:val="center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3109BC" w:rsidRDefault="003109BC" w:rsidP="003109BC">
      <w:pPr>
        <w:tabs>
          <w:tab w:val="left" w:pos="1985"/>
        </w:tabs>
        <w:spacing w:after="0" w:line="276" w:lineRule="auto"/>
        <w:ind w:left="10" w:right="27" w:hanging="10"/>
        <w:jc w:val="center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3109BC" w:rsidRDefault="003109BC" w:rsidP="003109BC">
      <w:pPr>
        <w:tabs>
          <w:tab w:val="left" w:pos="1985"/>
        </w:tabs>
        <w:spacing w:after="0" w:line="276" w:lineRule="auto"/>
        <w:ind w:left="10" w:right="27" w:hanging="10"/>
        <w:jc w:val="center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3109BC" w:rsidRDefault="003109BC" w:rsidP="003109BC">
      <w:pPr>
        <w:tabs>
          <w:tab w:val="left" w:pos="1985"/>
        </w:tabs>
        <w:spacing w:after="0" w:line="276" w:lineRule="auto"/>
        <w:ind w:left="10" w:right="27" w:hanging="10"/>
        <w:jc w:val="center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3109BC" w:rsidRDefault="003109BC" w:rsidP="003109BC">
      <w:pPr>
        <w:tabs>
          <w:tab w:val="left" w:pos="1985"/>
        </w:tabs>
        <w:spacing w:after="0" w:line="276" w:lineRule="auto"/>
        <w:ind w:left="10" w:right="27" w:hanging="10"/>
        <w:jc w:val="center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3109BC" w:rsidRDefault="003109BC" w:rsidP="003109BC">
      <w:pPr>
        <w:tabs>
          <w:tab w:val="left" w:pos="1985"/>
        </w:tabs>
        <w:spacing w:after="0" w:line="276" w:lineRule="auto"/>
        <w:ind w:left="10" w:right="27" w:hanging="10"/>
        <w:jc w:val="center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3109BC" w:rsidRDefault="003109BC" w:rsidP="003109BC">
      <w:pPr>
        <w:tabs>
          <w:tab w:val="left" w:pos="1985"/>
        </w:tabs>
        <w:spacing w:after="0" w:line="276" w:lineRule="auto"/>
        <w:ind w:left="10" w:right="27" w:hanging="10"/>
        <w:jc w:val="center"/>
        <w:rPr>
          <w:rFonts w:ascii="Times New Roman" w:eastAsia="Times New Roman" w:hAnsi="Times New Roman" w:cs="Times New Roman"/>
          <w:b/>
          <w:i/>
          <w:sz w:val="36"/>
          <w:szCs w:val="36"/>
          <w:lang w:val="be-BY"/>
        </w:rPr>
      </w:pPr>
      <w:r w:rsidRPr="003109BC">
        <w:rPr>
          <w:rFonts w:ascii="Times New Roman" w:eastAsia="Times New Roman" w:hAnsi="Times New Roman" w:cs="Times New Roman"/>
          <w:b/>
          <w:i/>
          <w:sz w:val="36"/>
          <w:szCs w:val="36"/>
          <w:lang w:val="be-BY"/>
        </w:rPr>
        <w:t>Быт нашых продкаў</w:t>
      </w:r>
    </w:p>
    <w:p w:rsidR="003109BC" w:rsidRDefault="00400A05" w:rsidP="003109BC">
      <w:pPr>
        <w:tabs>
          <w:tab w:val="left" w:pos="1985"/>
        </w:tabs>
        <w:spacing w:after="0" w:line="276" w:lineRule="auto"/>
        <w:ind w:left="10" w:right="27" w:hanging="10"/>
        <w:jc w:val="center"/>
        <w:rPr>
          <w:rFonts w:ascii="Times New Roman" w:eastAsia="Times New Roman" w:hAnsi="Times New Roman" w:cs="Times New Roman"/>
          <w:b/>
          <w:i/>
          <w:sz w:val="36"/>
          <w:szCs w:val="36"/>
          <w:lang w:val="be-BY"/>
        </w:rPr>
      </w:pPr>
      <w:r>
        <w:rPr>
          <w:rFonts w:ascii="Times New Roman" w:eastAsia="Times New Roman" w:hAnsi="Times New Roman" w:cs="Times New Roman"/>
          <w:sz w:val="28"/>
          <w:szCs w:val="28"/>
          <w:lang w:val="be-BY"/>
        </w:rPr>
        <w:t xml:space="preserve">Экскурс </w:t>
      </w:r>
    </w:p>
    <w:p w:rsidR="003109BC" w:rsidRDefault="003109BC" w:rsidP="003109BC">
      <w:pPr>
        <w:tabs>
          <w:tab w:val="left" w:pos="1985"/>
        </w:tabs>
        <w:spacing w:after="0" w:line="276" w:lineRule="auto"/>
        <w:ind w:left="10" w:right="27" w:hanging="10"/>
        <w:jc w:val="center"/>
        <w:rPr>
          <w:rFonts w:ascii="Times New Roman" w:eastAsia="Times New Roman" w:hAnsi="Times New Roman" w:cs="Times New Roman"/>
          <w:b/>
          <w:i/>
          <w:sz w:val="36"/>
          <w:szCs w:val="36"/>
          <w:lang w:val="be-BY"/>
        </w:rPr>
      </w:pPr>
    </w:p>
    <w:p w:rsidR="003109BC" w:rsidRDefault="003109BC" w:rsidP="003109BC">
      <w:pPr>
        <w:tabs>
          <w:tab w:val="left" w:pos="1985"/>
        </w:tabs>
        <w:spacing w:after="0" w:line="276" w:lineRule="auto"/>
        <w:ind w:left="10" w:right="27" w:hanging="10"/>
        <w:jc w:val="center"/>
        <w:rPr>
          <w:rFonts w:ascii="Times New Roman" w:eastAsia="Times New Roman" w:hAnsi="Times New Roman" w:cs="Times New Roman"/>
          <w:b/>
          <w:i/>
          <w:sz w:val="36"/>
          <w:szCs w:val="36"/>
          <w:lang w:val="be-BY"/>
        </w:rPr>
      </w:pPr>
    </w:p>
    <w:p w:rsidR="003109BC" w:rsidRDefault="003109BC" w:rsidP="003109BC">
      <w:pPr>
        <w:tabs>
          <w:tab w:val="left" w:pos="1985"/>
        </w:tabs>
        <w:spacing w:after="0" w:line="276" w:lineRule="auto"/>
        <w:ind w:left="10" w:right="27" w:hanging="10"/>
        <w:jc w:val="center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3109BC" w:rsidRDefault="003109BC" w:rsidP="003109BC">
      <w:pPr>
        <w:tabs>
          <w:tab w:val="left" w:pos="1985"/>
        </w:tabs>
        <w:spacing w:after="0" w:line="276" w:lineRule="auto"/>
        <w:ind w:left="10" w:right="27" w:hanging="10"/>
        <w:jc w:val="center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3109BC" w:rsidRDefault="003109BC" w:rsidP="003109BC">
      <w:pPr>
        <w:tabs>
          <w:tab w:val="left" w:pos="1985"/>
        </w:tabs>
        <w:spacing w:after="0" w:line="276" w:lineRule="auto"/>
        <w:ind w:left="10" w:right="27" w:hanging="10"/>
        <w:jc w:val="center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3109BC" w:rsidRDefault="003109BC" w:rsidP="003109BC">
      <w:pPr>
        <w:tabs>
          <w:tab w:val="left" w:pos="1985"/>
        </w:tabs>
        <w:spacing w:after="0" w:line="276" w:lineRule="auto"/>
        <w:ind w:left="10" w:right="27" w:hanging="10"/>
        <w:jc w:val="center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3109BC" w:rsidRDefault="003109BC" w:rsidP="003109BC">
      <w:pPr>
        <w:tabs>
          <w:tab w:val="left" w:pos="1985"/>
        </w:tabs>
        <w:spacing w:after="0" w:line="276" w:lineRule="auto"/>
        <w:ind w:left="10" w:right="27" w:hanging="10"/>
        <w:jc w:val="center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3109BC" w:rsidRDefault="003109BC" w:rsidP="003109BC">
      <w:pPr>
        <w:tabs>
          <w:tab w:val="left" w:pos="1985"/>
        </w:tabs>
        <w:spacing w:after="0" w:line="276" w:lineRule="auto"/>
        <w:ind w:left="10" w:right="27" w:hanging="10"/>
        <w:jc w:val="center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3109BC" w:rsidRDefault="003109BC" w:rsidP="003109BC">
      <w:pPr>
        <w:tabs>
          <w:tab w:val="left" w:pos="1985"/>
        </w:tabs>
        <w:spacing w:after="0" w:line="276" w:lineRule="auto"/>
        <w:ind w:left="10" w:right="27" w:hanging="10"/>
        <w:jc w:val="center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3109BC" w:rsidRDefault="003109BC" w:rsidP="003109BC">
      <w:pPr>
        <w:tabs>
          <w:tab w:val="left" w:pos="1985"/>
        </w:tabs>
        <w:spacing w:after="0" w:line="276" w:lineRule="auto"/>
        <w:ind w:left="10" w:right="27" w:hanging="10"/>
        <w:jc w:val="center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3109BC" w:rsidRDefault="003109BC" w:rsidP="003109BC">
      <w:pPr>
        <w:tabs>
          <w:tab w:val="left" w:pos="1985"/>
        </w:tabs>
        <w:spacing w:after="0" w:line="276" w:lineRule="auto"/>
        <w:ind w:left="10" w:right="27" w:hanging="10"/>
        <w:jc w:val="center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3109BC" w:rsidRDefault="003109BC" w:rsidP="003109BC">
      <w:pPr>
        <w:tabs>
          <w:tab w:val="left" w:pos="1985"/>
        </w:tabs>
        <w:spacing w:after="0" w:line="276" w:lineRule="auto"/>
        <w:ind w:left="10" w:right="27" w:hanging="10"/>
        <w:jc w:val="center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3109BC" w:rsidRPr="003109BC" w:rsidRDefault="003109BC" w:rsidP="003109BC">
      <w:pPr>
        <w:tabs>
          <w:tab w:val="left" w:pos="1985"/>
        </w:tabs>
        <w:spacing w:after="0" w:line="276" w:lineRule="auto"/>
        <w:ind w:left="10" w:right="27" w:hanging="10"/>
        <w:jc w:val="center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>
        <w:rPr>
          <w:rFonts w:ascii="Times New Roman" w:eastAsia="Times New Roman" w:hAnsi="Times New Roman" w:cs="Times New Roman"/>
          <w:sz w:val="28"/>
          <w:szCs w:val="28"/>
          <w:lang w:val="be-BY"/>
        </w:rPr>
        <w:t>Краснаполле 2023</w:t>
      </w:r>
    </w:p>
    <w:p w:rsidR="003109BC" w:rsidRPr="003109BC" w:rsidRDefault="003109BC" w:rsidP="003109BC">
      <w:pPr>
        <w:tabs>
          <w:tab w:val="left" w:pos="1985"/>
        </w:tabs>
        <w:spacing w:after="0" w:line="276" w:lineRule="auto"/>
        <w:ind w:left="10" w:right="27" w:firstLine="699"/>
        <w:jc w:val="center"/>
        <w:rPr>
          <w:rFonts w:ascii="Times New Roman" w:eastAsia="Times New Roman" w:hAnsi="Times New Roman" w:cs="Times New Roman"/>
          <w:b/>
          <w:i/>
          <w:sz w:val="36"/>
          <w:szCs w:val="36"/>
          <w:lang w:val="be-BY"/>
        </w:rPr>
      </w:pPr>
    </w:p>
    <w:p w:rsidR="00400A05" w:rsidRPr="00400A05" w:rsidRDefault="003109BC" w:rsidP="00400A05">
      <w:pPr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be-BY"/>
        </w:rPr>
        <w:lastRenderedPageBreak/>
        <w:t xml:space="preserve">Быт нашых продкаў </w:t>
      </w:r>
      <w:r w:rsidR="00400A05">
        <w:rPr>
          <w:rFonts w:ascii="Times New Roman" w:eastAsia="Times New Roman" w:hAnsi="Times New Roman" w:cs="Times New Roman"/>
          <w:b/>
          <w:sz w:val="28"/>
          <w:szCs w:val="28"/>
          <w:lang w:val="be-BY"/>
        </w:rPr>
        <w:t xml:space="preserve">: </w:t>
      </w:r>
      <w:r w:rsidRPr="003109BC">
        <w:rPr>
          <w:rFonts w:ascii="Times New Roman" w:eastAsia="Times New Roman" w:hAnsi="Times New Roman" w:cs="Times New Roman"/>
          <w:sz w:val="28"/>
          <w:szCs w:val="28"/>
          <w:lang w:val="be-BY"/>
        </w:rPr>
        <w:t>інфармацыйная брашура</w:t>
      </w:r>
      <w:r w:rsidR="00400A05">
        <w:rPr>
          <w:rFonts w:ascii="Times New Roman" w:eastAsia="Times New Roman" w:hAnsi="Times New Roman" w:cs="Times New Roman"/>
          <w:sz w:val="28"/>
          <w:szCs w:val="28"/>
          <w:lang w:val="be-BY"/>
        </w:rPr>
        <w:t xml:space="preserve"> </w:t>
      </w:r>
      <w:r w:rsidR="00400A05" w:rsidRPr="00400A05">
        <w:rPr>
          <w:rFonts w:ascii="Times New Roman" w:hAnsi="Times New Roman"/>
          <w:sz w:val="28"/>
          <w:szCs w:val="28"/>
          <w:lang w:val="be-BY"/>
        </w:rPr>
        <w:t>/ ДУК “Цэнтралізаваная бібліятэчная сістэма Краснапольскага раёна”, Ленінская сельская бібліятэка; складальнік Г. М. Каваленка</w:t>
      </w:r>
      <w:r w:rsidR="00070DA7">
        <w:rPr>
          <w:rFonts w:ascii="Times New Roman" w:hAnsi="Times New Roman"/>
          <w:sz w:val="28"/>
          <w:szCs w:val="28"/>
          <w:lang w:val="be-BY"/>
        </w:rPr>
        <w:t>.</w:t>
      </w:r>
      <w:r w:rsidR="00400A05" w:rsidRPr="00400A05">
        <w:rPr>
          <w:rFonts w:ascii="Times New Roman" w:hAnsi="Times New Roman"/>
          <w:sz w:val="28"/>
          <w:szCs w:val="28"/>
          <w:lang w:val="be-BY"/>
        </w:rPr>
        <w:t xml:space="preserve"> – Краснаполле: Ленінская сельская бібліятэка. – 202</w:t>
      </w:r>
      <w:r w:rsidR="00400A05">
        <w:rPr>
          <w:rFonts w:ascii="Times New Roman" w:hAnsi="Times New Roman"/>
          <w:sz w:val="28"/>
          <w:szCs w:val="28"/>
          <w:lang w:val="be-BY"/>
        </w:rPr>
        <w:t>3</w:t>
      </w:r>
      <w:r w:rsidR="00400A05" w:rsidRPr="00400A05">
        <w:rPr>
          <w:rFonts w:ascii="Times New Roman" w:hAnsi="Times New Roman"/>
          <w:sz w:val="28"/>
          <w:szCs w:val="28"/>
          <w:lang w:val="be-BY"/>
        </w:rPr>
        <w:t xml:space="preserve">. – </w:t>
      </w:r>
      <w:r w:rsidR="00B7334A">
        <w:rPr>
          <w:rFonts w:ascii="Times New Roman" w:hAnsi="Times New Roman"/>
          <w:sz w:val="28"/>
          <w:szCs w:val="28"/>
          <w:lang w:val="be-BY"/>
        </w:rPr>
        <w:t>24</w:t>
      </w:r>
      <w:r w:rsidR="00400A05" w:rsidRPr="00400A05">
        <w:rPr>
          <w:rFonts w:ascii="Times New Roman" w:hAnsi="Times New Roman"/>
          <w:sz w:val="28"/>
          <w:szCs w:val="28"/>
          <w:lang w:val="be-BY"/>
        </w:rPr>
        <w:t xml:space="preserve"> с.</w:t>
      </w:r>
    </w:p>
    <w:p w:rsidR="003109BC" w:rsidRDefault="003109BC" w:rsidP="00400A05">
      <w:pPr>
        <w:tabs>
          <w:tab w:val="left" w:pos="1985"/>
        </w:tabs>
        <w:spacing w:after="0" w:line="276" w:lineRule="auto"/>
        <w:ind w:left="10" w:right="27" w:firstLine="699"/>
        <w:jc w:val="both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400A05" w:rsidRDefault="00400A05" w:rsidP="00400A05">
      <w:pPr>
        <w:tabs>
          <w:tab w:val="left" w:pos="1985"/>
        </w:tabs>
        <w:spacing w:after="0" w:line="276" w:lineRule="auto"/>
        <w:ind w:left="10" w:right="27" w:firstLine="699"/>
        <w:jc w:val="both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400A05" w:rsidRPr="003109BC" w:rsidRDefault="00400A05" w:rsidP="00400A05">
      <w:pPr>
        <w:tabs>
          <w:tab w:val="left" w:pos="1985"/>
        </w:tabs>
        <w:spacing w:after="0" w:line="276" w:lineRule="auto"/>
        <w:ind w:left="10" w:right="27" w:firstLine="699"/>
        <w:jc w:val="both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3109BC" w:rsidRDefault="003109BC" w:rsidP="00400A05">
      <w:pPr>
        <w:tabs>
          <w:tab w:val="left" w:pos="1985"/>
        </w:tabs>
        <w:spacing w:after="0" w:line="276" w:lineRule="auto"/>
        <w:ind w:left="10" w:right="27" w:firstLine="699"/>
        <w:jc w:val="both"/>
        <w:rPr>
          <w:rFonts w:ascii="Times New Roman" w:eastAsia="Times New Roman" w:hAnsi="Times New Roman" w:cs="Times New Roman"/>
          <w:b/>
          <w:sz w:val="28"/>
          <w:szCs w:val="28"/>
          <w:lang w:val="be-BY"/>
        </w:rPr>
      </w:pPr>
    </w:p>
    <w:p w:rsidR="003109BC" w:rsidRDefault="00400A05" w:rsidP="00400A05">
      <w:pPr>
        <w:tabs>
          <w:tab w:val="left" w:pos="1985"/>
        </w:tabs>
        <w:spacing w:after="0" w:line="276" w:lineRule="auto"/>
        <w:ind w:left="10" w:right="27" w:firstLine="699"/>
        <w:jc w:val="both"/>
        <w:rPr>
          <w:rFonts w:ascii="Times New Roman" w:eastAsia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val="be-BY"/>
        </w:rPr>
        <w:t>Э</w:t>
      </w:r>
      <w:r w:rsidRPr="00287D50">
        <w:rPr>
          <w:rFonts w:ascii="Times New Roman" w:eastAsia="Times New Roman" w:hAnsi="Times New Roman" w:cs="Times New Roman"/>
          <w:iCs/>
          <w:sz w:val="28"/>
          <w:szCs w:val="28"/>
          <w:lang w:val="be-BY"/>
        </w:rPr>
        <w:t>кскурс «</w:t>
      </w:r>
      <w:r>
        <w:rPr>
          <w:rFonts w:ascii="Times New Roman" w:eastAsia="Times New Roman" w:hAnsi="Times New Roman" w:cs="Times New Roman"/>
          <w:iCs/>
          <w:sz w:val="28"/>
          <w:szCs w:val="28"/>
          <w:lang w:val="be-BY"/>
        </w:rPr>
        <w:t>Быт нашых продкаў</w:t>
      </w:r>
      <w:r w:rsidRPr="00287D50">
        <w:rPr>
          <w:rFonts w:ascii="Times New Roman" w:eastAsia="Times New Roman" w:hAnsi="Times New Roman" w:cs="Times New Roman"/>
          <w:iCs/>
          <w:sz w:val="28"/>
          <w:szCs w:val="28"/>
          <w:lang w:val="be-BY"/>
        </w:rPr>
        <w:t>» дае магчымасць зразумець, што вельмі важна ведаць, як жылі нашы дзяды, прадзеды і такім чынам, каб далучыць дзяцей да спадчыны беларускага народа, яе гісторыі і культуры.</w:t>
      </w:r>
    </w:p>
    <w:p w:rsidR="003109BC" w:rsidRDefault="003109BC" w:rsidP="003109BC">
      <w:pPr>
        <w:tabs>
          <w:tab w:val="left" w:pos="1985"/>
        </w:tabs>
        <w:spacing w:after="0" w:line="276" w:lineRule="auto"/>
        <w:ind w:left="10" w:right="27" w:firstLine="69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be-BY"/>
        </w:rPr>
      </w:pPr>
    </w:p>
    <w:p w:rsidR="003109BC" w:rsidRDefault="003109BC" w:rsidP="003109BC">
      <w:pPr>
        <w:tabs>
          <w:tab w:val="left" w:pos="1985"/>
        </w:tabs>
        <w:spacing w:after="0" w:line="276" w:lineRule="auto"/>
        <w:ind w:left="10" w:right="27" w:firstLine="69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be-BY"/>
        </w:rPr>
      </w:pPr>
    </w:p>
    <w:p w:rsidR="003109BC" w:rsidRDefault="003109BC" w:rsidP="003109BC">
      <w:pPr>
        <w:tabs>
          <w:tab w:val="left" w:pos="1985"/>
        </w:tabs>
        <w:spacing w:after="0" w:line="276" w:lineRule="auto"/>
        <w:ind w:left="10" w:right="27" w:firstLine="69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be-BY"/>
        </w:rPr>
      </w:pPr>
    </w:p>
    <w:p w:rsidR="003109BC" w:rsidRDefault="003109BC" w:rsidP="003109BC">
      <w:pPr>
        <w:tabs>
          <w:tab w:val="left" w:pos="1985"/>
        </w:tabs>
        <w:spacing w:after="0" w:line="276" w:lineRule="auto"/>
        <w:ind w:left="10" w:right="27" w:firstLine="69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be-BY"/>
        </w:rPr>
      </w:pPr>
    </w:p>
    <w:p w:rsidR="003109BC" w:rsidRDefault="003109BC" w:rsidP="003109BC">
      <w:pPr>
        <w:tabs>
          <w:tab w:val="left" w:pos="1985"/>
        </w:tabs>
        <w:spacing w:after="0" w:line="276" w:lineRule="auto"/>
        <w:ind w:left="10" w:right="27" w:firstLine="69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be-BY"/>
        </w:rPr>
      </w:pPr>
    </w:p>
    <w:p w:rsidR="003109BC" w:rsidRDefault="003109BC" w:rsidP="003109BC">
      <w:pPr>
        <w:tabs>
          <w:tab w:val="left" w:pos="1985"/>
        </w:tabs>
        <w:spacing w:after="0" w:line="276" w:lineRule="auto"/>
        <w:ind w:left="10" w:right="27" w:firstLine="69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be-BY"/>
        </w:rPr>
      </w:pPr>
    </w:p>
    <w:p w:rsidR="003109BC" w:rsidRDefault="003109BC" w:rsidP="003109BC">
      <w:pPr>
        <w:tabs>
          <w:tab w:val="left" w:pos="1985"/>
        </w:tabs>
        <w:spacing w:after="0" w:line="276" w:lineRule="auto"/>
        <w:ind w:left="10" w:right="27" w:firstLine="69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be-BY"/>
        </w:rPr>
      </w:pPr>
    </w:p>
    <w:p w:rsidR="003109BC" w:rsidRDefault="003109BC" w:rsidP="003109BC">
      <w:pPr>
        <w:tabs>
          <w:tab w:val="left" w:pos="1985"/>
        </w:tabs>
        <w:spacing w:after="0" w:line="276" w:lineRule="auto"/>
        <w:ind w:left="10" w:right="27" w:firstLine="69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be-BY"/>
        </w:rPr>
      </w:pPr>
    </w:p>
    <w:p w:rsidR="003109BC" w:rsidRDefault="003109BC" w:rsidP="003109BC">
      <w:pPr>
        <w:tabs>
          <w:tab w:val="left" w:pos="1985"/>
        </w:tabs>
        <w:spacing w:after="0" w:line="276" w:lineRule="auto"/>
        <w:ind w:left="10" w:right="27" w:firstLine="69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be-BY"/>
        </w:rPr>
      </w:pPr>
    </w:p>
    <w:p w:rsidR="003109BC" w:rsidRDefault="003109BC" w:rsidP="003109BC">
      <w:pPr>
        <w:tabs>
          <w:tab w:val="left" w:pos="1985"/>
        </w:tabs>
        <w:spacing w:after="0" w:line="276" w:lineRule="auto"/>
        <w:ind w:left="10" w:right="27" w:firstLine="69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be-BY"/>
        </w:rPr>
      </w:pPr>
    </w:p>
    <w:p w:rsidR="003109BC" w:rsidRPr="00400A05" w:rsidRDefault="00400A05" w:rsidP="00400A05">
      <w:pPr>
        <w:tabs>
          <w:tab w:val="left" w:pos="1985"/>
        </w:tabs>
        <w:spacing w:after="0" w:line="276" w:lineRule="auto"/>
        <w:ind w:left="10" w:right="27" w:firstLine="132"/>
        <w:jc w:val="center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>
        <w:rPr>
          <w:rFonts w:ascii="Times New Roman" w:eastAsia="Times New Roman" w:hAnsi="Times New Roman" w:cs="Times New Roman"/>
          <w:sz w:val="28"/>
          <w:szCs w:val="28"/>
          <w:lang w:val="be-BY"/>
        </w:rPr>
        <w:t>Ленінская сельская бібліятэка</w:t>
      </w:r>
    </w:p>
    <w:p w:rsidR="005B16B9" w:rsidRPr="00287D50" w:rsidRDefault="005B16B9" w:rsidP="003109BC">
      <w:pPr>
        <w:tabs>
          <w:tab w:val="left" w:pos="1985"/>
        </w:tabs>
        <w:spacing w:after="0" w:line="276" w:lineRule="auto"/>
        <w:ind w:left="10" w:right="27" w:firstLine="69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b/>
          <w:sz w:val="28"/>
          <w:szCs w:val="28"/>
          <w:lang w:val="be-BY"/>
        </w:rPr>
        <w:lastRenderedPageBreak/>
        <w:t>Уводзіны</w:t>
      </w:r>
    </w:p>
    <w:p w:rsidR="005B16B9" w:rsidRPr="00287D50" w:rsidRDefault="005B16B9" w:rsidP="003109BC">
      <w:pPr>
        <w:tabs>
          <w:tab w:val="left" w:pos="1985"/>
        </w:tabs>
        <w:spacing w:after="0" w:line="276" w:lineRule="auto"/>
        <w:ind w:left="10" w:right="27" w:firstLine="699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5B16B9" w:rsidRPr="00287D50" w:rsidRDefault="005B16B9" w:rsidP="003109BC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>Наша жыццё – пошук новых шляхоў і надзейнай духоўнай апоры. Так</w:t>
      </w:r>
      <w:r w:rsidR="009D6363">
        <w:rPr>
          <w:rFonts w:ascii="Times New Roman" w:eastAsia="Times New Roman" w:hAnsi="Times New Roman" w:cs="Times New Roman"/>
          <w:sz w:val="28"/>
          <w:szCs w:val="28"/>
          <w:lang w:val="be-BY"/>
        </w:rPr>
        <w:t>о</w:t>
      </w:r>
      <w:bookmarkStart w:id="0" w:name="_GoBack"/>
      <w:bookmarkEnd w:id="0"/>
      <w:r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>й апорай з’яўляецца далучэнне да вытокаў свайго народа і роднай зямлі, нашай спадчыны, што дапамагае адчуць сувязь пакаленняў і адчуваць сябе грамадзянінам сваёй Радзімы, вялікай і малой. Няма даражэй месца, ў якім прайшло тваё дзяцінства. І ўяўленне аб малой радзіме ў кожнага сваё.</w:t>
      </w:r>
    </w:p>
    <w:p w:rsidR="005B16B9" w:rsidRDefault="005B16B9" w:rsidP="003109BC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hAnsi="Times New Roman" w:cs="Times New Roman"/>
          <w:sz w:val="28"/>
          <w:szCs w:val="28"/>
          <w:lang w:val="be-BY"/>
        </w:rPr>
        <w:tab/>
      </w:r>
    </w:p>
    <w:p w:rsidR="003109BC" w:rsidRPr="00287D50" w:rsidRDefault="003109BC" w:rsidP="003109BC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:rsidR="005B16B9" w:rsidRPr="003109BC" w:rsidRDefault="005B16B9" w:rsidP="003109BC">
      <w:pPr>
        <w:spacing w:after="0" w:line="276" w:lineRule="auto"/>
        <w:ind w:right="27"/>
        <w:jc w:val="center"/>
        <w:rPr>
          <w:rFonts w:ascii="Times New Roman" w:eastAsia="Times New Roman" w:hAnsi="Times New Roman" w:cs="Times New Roman"/>
          <w:i/>
          <w:sz w:val="28"/>
          <w:szCs w:val="28"/>
          <w:lang w:val="be-BY"/>
        </w:rPr>
      </w:pPr>
      <w:r w:rsidRPr="003109BC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t>Вы хочаце радасць сапраўдную зведаць?</w:t>
      </w:r>
    </w:p>
    <w:p w:rsidR="005B16B9" w:rsidRPr="003109BC" w:rsidRDefault="005B16B9" w:rsidP="003109BC">
      <w:pPr>
        <w:spacing w:after="0" w:line="276" w:lineRule="auto"/>
        <w:ind w:right="27"/>
        <w:jc w:val="center"/>
        <w:rPr>
          <w:rFonts w:ascii="Times New Roman" w:eastAsia="Times New Roman" w:hAnsi="Times New Roman" w:cs="Times New Roman"/>
          <w:i/>
          <w:sz w:val="28"/>
          <w:szCs w:val="28"/>
          <w:lang w:val="be-BY"/>
        </w:rPr>
      </w:pPr>
      <w:r w:rsidRPr="003109BC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t xml:space="preserve">Дык пойдзем тады ў незвычайны паход! </w:t>
      </w:r>
    </w:p>
    <w:p w:rsidR="005B16B9" w:rsidRPr="003109BC" w:rsidRDefault="005B16B9" w:rsidP="003109BC">
      <w:pPr>
        <w:spacing w:after="0" w:line="276" w:lineRule="auto"/>
        <w:ind w:right="27"/>
        <w:jc w:val="center"/>
        <w:rPr>
          <w:rFonts w:ascii="Times New Roman" w:eastAsia="Times New Roman" w:hAnsi="Times New Roman" w:cs="Times New Roman"/>
          <w:i/>
          <w:sz w:val="28"/>
          <w:szCs w:val="28"/>
          <w:lang w:val="be-BY"/>
        </w:rPr>
      </w:pPr>
      <w:r w:rsidRPr="003109BC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t xml:space="preserve">Хачу этнаграфіі скарбы адкрыць Вам, </w:t>
      </w:r>
    </w:p>
    <w:p w:rsidR="005B16B9" w:rsidRPr="003109BC" w:rsidRDefault="005B16B9" w:rsidP="003109BC">
      <w:pPr>
        <w:spacing w:after="0" w:line="276" w:lineRule="auto"/>
        <w:ind w:right="27"/>
        <w:jc w:val="center"/>
        <w:rPr>
          <w:rFonts w:ascii="Times New Roman" w:hAnsi="Times New Roman" w:cs="Times New Roman"/>
          <w:i/>
          <w:sz w:val="28"/>
          <w:szCs w:val="28"/>
          <w:lang w:val="be-BY"/>
        </w:rPr>
      </w:pPr>
      <w:r w:rsidRPr="003109BC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t>Фальклору, якім ганарыцца народ.</w:t>
      </w:r>
    </w:p>
    <w:p w:rsidR="005B16B9" w:rsidRPr="003109BC" w:rsidRDefault="005B16B9" w:rsidP="003109BC">
      <w:pPr>
        <w:spacing w:after="0" w:line="276" w:lineRule="auto"/>
        <w:ind w:right="27"/>
        <w:jc w:val="center"/>
        <w:rPr>
          <w:rFonts w:ascii="Times New Roman" w:hAnsi="Times New Roman" w:cs="Times New Roman"/>
          <w:i/>
          <w:sz w:val="28"/>
          <w:szCs w:val="28"/>
          <w:lang w:val="be-BY"/>
        </w:rPr>
      </w:pPr>
      <w:r w:rsidRPr="003109BC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t>Калі ласка ў маю хату!</w:t>
      </w:r>
    </w:p>
    <w:p w:rsidR="005B16B9" w:rsidRPr="003109BC" w:rsidRDefault="005B16B9" w:rsidP="003109BC">
      <w:pPr>
        <w:spacing w:after="0" w:line="276" w:lineRule="auto"/>
        <w:ind w:right="27"/>
        <w:jc w:val="center"/>
        <w:rPr>
          <w:rFonts w:ascii="Times New Roman" w:eastAsia="Times New Roman" w:hAnsi="Times New Roman" w:cs="Times New Roman"/>
          <w:i/>
          <w:sz w:val="28"/>
          <w:szCs w:val="28"/>
          <w:lang w:val="be-BY"/>
        </w:rPr>
      </w:pPr>
      <w:r w:rsidRPr="003109BC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t xml:space="preserve">Мая хата спадчынай багата! </w:t>
      </w:r>
    </w:p>
    <w:p w:rsidR="005B16B9" w:rsidRPr="003109BC" w:rsidRDefault="005B16B9" w:rsidP="003109BC">
      <w:pPr>
        <w:spacing w:after="0" w:line="276" w:lineRule="auto"/>
        <w:ind w:right="27"/>
        <w:jc w:val="center"/>
        <w:rPr>
          <w:rFonts w:ascii="Times New Roman" w:eastAsia="Times New Roman" w:hAnsi="Times New Roman" w:cs="Times New Roman"/>
          <w:i/>
          <w:sz w:val="28"/>
          <w:szCs w:val="28"/>
          <w:lang w:val="be-BY"/>
        </w:rPr>
      </w:pPr>
      <w:r w:rsidRPr="003109BC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t xml:space="preserve">У глыбіню стагоддзяў павандруем – </w:t>
      </w:r>
    </w:p>
    <w:p w:rsidR="00B95382" w:rsidRPr="003109BC" w:rsidRDefault="005B16B9" w:rsidP="003109BC">
      <w:pPr>
        <w:spacing w:after="0" w:line="276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val="be-BY"/>
        </w:rPr>
      </w:pPr>
      <w:r w:rsidRPr="003109BC">
        <w:rPr>
          <w:rFonts w:ascii="Times New Roman" w:eastAsia="Times New Roman" w:hAnsi="Times New Roman" w:cs="Times New Roman"/>
          <w:i/>
          <w:sz w:val="28"/>
          <w:szCs w:val="28"/>
          <w:lang w:val="be-BY"/>
        </w:rPr>
        <w:t>Шмат цікавага пабачым і пачуем.</w:t>
      </w:r>
    </w:p>
    <w:p w:rsidR="00477E40" w:rsidRPr="00287D50" w:rsidRDefault="00477E40" w:rsidP="003109BC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477E40" w:rsidRDefault="00477E40" w:rsidP="003109BC">
      <w:pPr>
        <w:spacing w:after="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  <w:lang w:val="be-BY"/>
        </w:rPr>
      </w:pPr>
    </w:p>
    <w:p w:rsidR="003109BC" w:rsidRDefault="003109BC" w:rsidP="003109BC">
      <w:pPr>
        <w:spacing w:after="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  <w:lang w:val="be-BY"/>
        </w:rPr>
      </w:pPr>
    </w:p>
    <w:p w:rsidR="003109BC" w:rsidRDefault="003109BC" w:rsidP="003109BC">
      <w:pPr>
        <w:spacing w:after="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  <w:lang w:val="be-BY"/>
        </w:rPr>
      </w:pPr>
    </w:p>
    <w:p w:rsidR="003109BC" w:rsidRDefault="003109BC" w:rsidP="003109BC">
      <w:pPr>
        <w:spacing w:after="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  <w:lang w:val="be-BY"/>
        </w:rPr>
      </w:pPr>
    </w:p>
    <w:p w:rsidR="003109BC" w:rsidRDefault="003109BC" w:rsidP="003109BC">
      <w:pPr>
        <w:spacing w:after="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  <w:lang w:val="be-BY"/>
        </w:rPr>
      </w:pPr>
      <w:r w:rsidRPr="00287D50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58240" behindDoc="1" locked="0" layoutInCell="1" allowOverlap="1" wp14:anchorId="3BE1FC2C" wp14:editId="6793F521">
            <wp:simplePos x="0" y="0"/>
            <wp:positionH relativeFrom="column">
              <wp:posOffset>-349885</wp:posOffset>
            </wp:positionH>
            <wp:positionV relativeFrom="paragraph">
              <wp:posOffset>-99060</wp:posOffset>
            </wp:positionV>
            <wp:extent cx="2518410" cy="2259330"/>
            <wp:effectExtent l="0" t="0" r="0" b="7620"/>
            <wp:wrapTight wrapText="bothSides">
              <wp:wrapPolygon edited="0">
                <wp:start x="0" y="0"/>
                <wp:lineTo x="0" y="21491"/>
                <wp:lineTo x="21404" y="21491"/>
                <wp:lineTo x="21404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10" cy="225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7E40" w:rsidRDefault="00477E40" w:rsidP="003109BC">
      <w:pPr>
        <w:spacing w:after="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  <w:lang w:val="be-BY"/>
        </w:rPr>
      </w:pPr>
    </w:p>
    <w:p w:rsidR="003109BC" w:rsidRDefault="003109BC" w:rsidP="003109BC">
      <w:pPr>
        <w:spacing w:after="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  <w:lang w:val="be-BY"/>
        </w:rPr>
      </w:pPr>
      <w:r w:rsidRPr="00287D50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9264" behindDoc="1" locked="0" layoutInCell="1" allowOverlap="1" wp14:anchorId="2E28230C" wp14:editId="54D53D6E">
            <wp:simplePos x="0" y="0"/>
            <wp:positionH relativeFrom="column">
              <wp:posOffset>-488315</wp:posOffset>
            </wp:positionH>
            <wp:positionV relativeFrom="paragraph">
              <wp:posOffset>120015</wp:posOffset>
            </wp:positionV>
            <wp:extent cx="2501265" cy="2112010"/>
            <wp:effectExtent l="0" t="0" r="0" b="2540"/>
            <wp:wrapTight wrapText="bothSides">
              <wp:wrapPolygon edited="0">
                <wp:start x="0" y="0"/>
                <wp:lineTo x="0" y="21431"/>
                <wp:lineTo x="21386" y="21431"/>
                <wp:lineTo x="21386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265" cy="211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09BC" w:rsidRDefault="003109BC" w:rsidP="003109BC">
      <w:pPr>
        <w:spacing w:after="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  <w:lang w:val="be-BY"/>
        </w:rPr>
      </w:pPr>
    </w:p>
    <w:p w:rsidR="00287D50" w:rsidRPr="00477E40" w:rsidRDefault="00287D50" w:rsidP="003109BC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hAnsi="Times New Roman" w:cs="Times New Roman"/>
          <w:b/>
          <w:color w:val="auto"/>
          <w:sz w:val="28"/>
          <w:szCs w:val="28"/>
          <w:lang w:val="be-BY"/>
        </w:rPr>
        <w:t>ПОКУЦЬ</w:t>
      </w:r>
    </w:p>
    <w:p w:rsidR="00287D50" w:rsidRPr="00287D50" w:rsidRDefault="00287D50" w:rsidP="003109BC">
      <w:pPr>
        <w:tabs>
          <w:tab w:val="left" w:pos="8364"/>
        </w:tabs>
        <w:spacing w:after="0" w:line="276" w:lineRule="auto"/>
        <w:ind w:left="143" w:right="27" w:firstLine="566"/>
        <w:jc w:val="both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 xml:space="preserve">Ёсць у вясковай хаце месца, дзе пасядзець лічыцца за вялікі гонар. </w:t>
      </w:r>
    </w:p>
    <w:p w:rsidR="00287D50" w:rsidRDefault="00287D50" w:rsidP="003109BC">
      <w:pPr>
        <w:tabs>
          <w:tab w:val="left" w:pos="8364"/>
        </w:tabs>
        <w:spacing w:after="0" w:line="276" w:lineRule="auto"/>
        <w:ind w:right="27"/>
        <w:jc w:val="both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>Галоўным месцам у хаце была покуць – кут наўскось ад печы. Там віселі абразы з ручнікамі, стаяў стол, а на скрыжаванні лаў – хлебная дзяжа. Покуць спрадвеку ачышчала і ўзвышала чалавека, рабіла яго лепшым. Прыходзіла свята, Каляды ці Вялікдзень, і на покуці першы садзіўся гаспадар, а злева ад яго – астатнія сямейнікі. І ні абы як, а ўперамешку, па старшынству, дарослыя і дзеці. Маліліся, успаміналі добрым словам дзядоў-прадзедаў, частаваліся. Пок</w:t>
      </w:r>
      <w:r w:rsidR="00477E40">
        <w:rPr>
          <w:rFonts w:ascii="Times New Roman" w:eastAsia="Times New Roman" w:hAnsi="Times New Roman" w:cs="Times New Roman"/>
          <w:sz w:val="28"/>
          <w:szCs w:val="28"/>
          <w:lang w:val="be-BY"/>
        </w:rPr>
        <w:t>уць – гэта кусочак храма ў хаце.</w:t>
      </w:r>
    </w:p>
    <w:p w:rsidR="00287D50" w:rsidRPr="00287D50" w:rsidRDefault="003109BC" w:rsidP="003109BC">
      <w:pPr>
        <w:tabs>
          <w:tab w:val="left" w:pos="8364"/>
        </w:tabs>
        <w:spacing w:after="0" w:line="276" w:lineRule="auto"/>
        <w:ind w:right="27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32E127C9" wp14:editId="02C02968">
            <wp:simplePos x="0" y="0"/>
            <wp:positionH relativeFrom="column">
              <wp:posOffset>-271145</wp:posOffset>
            </wp:positionH>
            <wp:positionV relativeFrom="paragraph">
              <wp:posOffset>-240665</wp:posOffset>
            </wp:positionV>
            <wp:extent cx="1501140" cy="2458720"/>
            <wp:effectExtent l="0" t="0" r="3810" b="0"/>
            <wp:wrapTight wrapText="bothSides">
              <wp:wrapPolygon edited="0">
                <wp:start x="0" y="0"/>
                <wp:lineTo x="0" y="21421"/>
                <wp:lineTo x="21381" y="21421"/>
                <wp:lineTo x="21381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140" cy="245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7D50" w:rsidRPr="00287D50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val="be-BY"/>
        </w:rPr>
        <w:t>АБРАЗЫ</w:t>
      </w:r>
    </w:p>
    <w:p w:rsidR="00287D50" w:rsidRPr="00287D50" w:rsidRDefault="003109BC" w:rsidP="003109BC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0288" behindDoc="1" locked="0" layoutInCell="1" allowOverlap="1" wp14:anchorId="4E5124A5" wp14:editId="19F7A310">
            <wp:simplePos x="0" y="0"/>
            <wp:positionH relativeFrom="column">
              <wp:posOffset>1496695</wp:posOffset>
            </wp:positionH>
            <wp:positionV relativeFrom="paragraph">
              <wp:posOffset>821055</wp:posOffset>
            </wp:positionV>
            <wp:extent cx="1282700" cy="2099945"/>
            <wp:effectExtent l="0" t="0" r="0" b="0"/>
            <wp:wrapTight wrapText="bothSides">
              <wp:wrapPolygon edited="0">
                <wp:start x="0" y="0"/>
                <wp:lineTo x="0" y="21358"/>
                <wp:lineTo x="21172" y="21358"/>
                <wp:lineTo x="21172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700" cy="209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7D50"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>У сучасны час покуць у тым выглядзе, якім мы з Вамі толькі што бачылі, сустрэть можна вельмі рэдка. Але ж усётакі іх яшчэ можна пабачыць у дамах нашых бабуль і прабабуль, так як да сённяшніх дзён яны захоўваюць старадаўнія традыцыі.</w:t>
      </w:r>
    </w:p>
    <w:p w:rsidR="003109BC" w:rsidRDefault="00287D50" w:rsidP="003109B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>У сучасных дамах і кватэрах мы сустракаем бажніцы, але яны неабраныя зорнымі ручнікамі-набожнікамі. У большасці –</w:t>
      </w:r>
      <w:r w:rsidR="007C7CC6">
        <w:rPr>
          <w:rFonts w:ascii="Times New Roman" w:eastAsia="Times New Roman" w:hAnsi="Times New Roman" w:cs="Times New Roman"/>
          <w:sz w:val="28"/>
          <w:szCs w:val="28"/>
          <w:lang w:val="be-BY"/>
        </w:rPr>
        <w:t xml:space="preserve"> гэта маленькія</w:t>
      </w:r>
      <w:r w:rsidR="007C7CC6">
        <w:rPr>
          <w:rFonts w:ascii="Times New Roman" w:eastAsia="Times New Roman" w:hAnsi="Times New Roman" w:cs="Times New Roman"/>
          <w:sz w:val="28"/>
          <w:szCs w:val="28"/>
          <w:lang w:val="be-BY"/>
        </w:rPr>
        <w:tab/>
        <w:t xml:space="preserve">абразы, </w:t>
      </w:r>
      <w:r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>пакрытыя</w:t>
      </w:r>
      <w:r w:rsidR="003109BC">
        <w:rPr>
          <w:rFonts w:ascii="Times New Roman" w:eastAsia="Times New Roman" w:hAnsi="Times New Roman" w:cs="Times New Roman"/>
          <w:sz w:val="28"/>
          <w:szCs w:val="28"/>
          <w:lang w:val="be-BY"/>
        </w:rPr>
        <w:t xml:space="preserve"> </w:t>
      </w:r>
      <w:r w:rsidR="003109BC"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>тонкімі</w:t>
      </w:r>
    </w:p>
    <w:p w:rsidR="00287D50" w:rsidRPr="00287D50" w:rsidRDefault="003109BC" w:rsidP="003109BC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2336" behindDoc="1" locked="0" layoutInCell="1" allowOverlap="1" wp14:anchorId="14FCAC7D" wp14:editId="3C71FBF8">
            <wp:simplePos x="0" y="0"/>
            <wp:positionH relativeFrom="column">
              <wp:posOffset>-438150</wp:posOffset>
            </wp:positionH>
            <wp:positionV relativeFrom="paragraph">
              <wp:posOffset>254635</wp:posOffset>
            </wp:positionV>
            <wp:extent cx="4694555" cy="1907540"/>
            <wp:effectExtent l="0" t="0" r="0" b="0"/>
            <wp:wrapTight wrapText="bothSides">
              <wp:wrapPolygon edited="0">
                <wp:start x="0" y="0"/>
                <wp:lineTo x="0" y="21356"/>
                <wp:lineTo x="21474" y="21356"/>
                <wp:lineTo x="21474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55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7D50"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 xml:space="preserve"> аднакаляровымі стужкамі.</w:t>
      </w:r>
    </w:p>
    <w:p w:rsidR="00287D50" w:rsidRPr="00287D50" w:rsidRDefault="00287D50" w:rsidP="003109BC">
      <w:pPr>
        <w:spacing w:after="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  <w:lang w:val="be-BY"/>
        </w:rPr>
      </w:pPr>
      <w:r w:rsidRPr="00287D50">
        <w:rPr>
          <w:rFonts w:ascii="Times New Roman" w:hAnsi="Times New Roman" w:cs="Times New Roman"/>
          <w:b/>
          <w:bCs/>
          <w:color w:val="auto"/>
          <w:sz w:val="28"/>
          <w:szCs w:val="28"/>
          <w:lang w:val="be-BY"/>
        </w:rPr>
        <w:lastRenderedPageBreak/>
        <w:t>ПЕЧ</w:t>
      </w:r>
    </w:p>
    <w:p w:rsidR="00287D50" w:rsidRDefault="003109BC" w:rsidP="003109B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3360" behindDoc="1" locked="0" layoutInCell="1" allowOverlap="1" wp14:anchorId="40678A4B" wp14:editId="5F313004">
            <wp:simplePos x="0" y="0"/>
            <wp:positionH relativeFrom="column">
              <wp:posOffset>-43815</wp:posOffset>
            </wp:positionH>
            <wp:positionV relativeFrom="paragraph">
              <wp:posOffset>252730</wp:posOffset>
            </wp:positionV>
            <wp:extent cx="1897380" cy="2695575"/>
            <wp:effectExtent l="0" t="0" r="7620" b="9525"/>
            <wp:wrapTight wrapText="bothSides">
              <wp:wrapPolygon edited="0">
                <wp:start x="0" y="0"/>
                <wp:lineTo x="0" y="21524"/>
                <wp:lineTo x="21470" y="21524"/>
                <wp:lineTo x="21470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38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7D50"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>Справа, каля ўвахода ў хату, размяшчалася печ. У печы заўсёды гарэў агонь, у чыгунку варылася ежа, на патэльні пякліся блінцы, а па хаце разліваўся ні з чым не параўнальны водар смачных вясковых страў. Да печы заўсёды ставіліся з вялікай павагай: на ёй адпачывалі, яна сагравала і лячыла. Калі печ вытаплена, яе абавякова закрывалі засланкай, каб нечысць не лезла ў хату. Не кожны пячнік, дарэчы, мог скласці добрую печ. Неабходна было валодаць прафесійнымі навыкамі і ведамі, якія перадаваліся з пакалення ў пакаленне і захоўваліся ў сакрэце.</w:t>
      </w:r>
    </w:p>
    <w:p w:rsidR="00287D50" w:rsidRPr="00287D50" w:rsidRDefault="00287D50" w:rsidP="003109BC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>У сучасны час сапраўдную печ сустрэць можна вельмі рэдка ў маленькіх вёсачках.</w:t>
      </w:r>
    </w:p>
    <w:p w:rsidR="00287D50" w:rsidRPr="00287D50" w:rsidRDefault="00287D50" w:rsidP="003109BC">
      <w:pPr>
        <w:tabs>
          <w:tab w:val="center" w:pos="1929"/>
          <w:tab w:val="center" w:pos="3777"/>
          <w:tab w:val="center" w:pos="5912"/>
          <w:tab w:val="center" w:pos="7279"/>
          <w:tab w:val="center" w:pos="8674"/>
          <w:tab w:val="center" w:pos="10374"/>
          <w:tab w:val="right" w:pos="13734"/>
        </w:tabs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 xml:space="preserve">На сённяшні дзень на </w:t>
      </w:r>
      <w:r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ab/>
        <w:t>змену печы прыйшлі:</w:t>
      </w:r>
      <w:r w:rsidRPr="00287D50">
        <w:rPr>
          <w:rFonts w:ascii="Times New Roman" w:hAnsi="Times New Roman" w:cs="Times New Roman"/>
          <w:sz w:val="28"/>
          <w:szCs w:val="28"/>
          <w:lang w:val="be-BY"/>
        </w:rPr>
        <w:t xml:space="preserve"> м</w:t>
      </w:r>
      <w:r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>ікрахвалёвая печ, духавая шафа, газавая пліта, электрічная пліта і іншае.</w:t>
      </w:r>
      <w:r w:rsidRPr="00287D50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>Гэтыя прыспасабленні намнога палегчылі працу гаспадынь па дому.</w:t>
      </w:r>
    </w:p>
    <w:p w:rsidR="00287D50" w:rsidRPr="00287D50" w:rsidRDefault="00287D50" w:rsidP="003109BC">
      <w:pPr>
        <w:spacing w:after="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val="be-BY"/>
        </w:rPr>
        <w:lastRenderedPageBreak/>
        <w:t>БАБІН КУТ</w:t>
      </w:r>
    </w:p>
    <w:p w:rsidR="00287D50" w:rsidRPr="00287D50" w:rsidRDefault="00287D50" w:rsidP="003109BC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>Месца каля печы ў сялянскай хаце называлася «Бабін кут». Менавіта тут жанчына праводзіла значную частку свайго жыцця: гатавала ежу, паліла печ, займалася іншымі хатнімі справамі.</w:t>
      </w:r>
    </w:p>
    <w:p w:rsidR="00287D50" w:rsidRDefault="00287D50" w:rsidP="003109B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>Тут на лаве стаялі вёдры, кашы, дзяжа. А на сцяне вісела кухонная паліца с посуда.</w:t>
      </w:r>
    </w:p>
    <w:p w:rsidR="00477E40" w:rsidRPr="00287D50" w:rsidRDefault="003F0E24" w:rsidP="003109B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5408" behindDoc="1" locked="0" layoutInCell="1" allowOverlap="1" wp14:anchorId="386FF55D" wp14:editId="3A24D198">
            <wp:simplePos x="0" y="0"/>
            <wp:positionH relativeFrom="column">
              <wp:posOffset>-15240</wp:posOffset>
            </wp:positionH>
            <wp:positionV relativeFrom="paragraph">
              <wp:posOffset>83820</wp:posOffset>
            </wp:positionV>
            <wp:extent cx="2343150" cy="2107565"/>
            <wp:effectExtent l="0" t="0" r="0" b="6985"/>
            <wp:wrapTight wrapText="bothSides">
              <wp:wrapPolygon edited="0">
                <wp:start x="0" y="0"/>
                <wp:lineTo x="0" y="21476"/>
                <wp:lineTo x="21424" y="21476"/>
                <wp:lineTo x="21424" y="0"/>
                <wp:lineTo x="0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43150" cy="210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7D50" w:rsidRPr="00287D50" w:rsidRDefault="00287D50" w:rsidP="003109BC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287D50" w:rsidRPr="00287D50" w:rsidRDefault="00287D50" w:rsidP="003109BC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287D50" w:rsidRDefault="00287D50" w:rsidP="003109BC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3F0E24" w:rsidRDefault="003F0E24" w:rsidP="003109BC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3F0E24" w:rsidRDefault="003F0E24" w:rsidP="003109BC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3F0E24" w:rsidRDefault="003F0E24" w:rsidP="003109BC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3F0E24" w:rsidRPr="00287D50" w:rsidRDefault="003F0E24" w:rsidP="003109BC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3F0E24" w:rsidRDefault="003F0E24" w:rsidP="003109BC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val="be-BY"/>
        </w:rPr>
      </w:pPr>
    </w:p>
    <w:p w:rsidR="003F0E24" w:rsidRDefault="003F0E24" w:rsidP="003109BC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6432" behindDoc="1" locked="0" layoutInCell="1" allowOverlap="1" wp14:anchorId="13C5DE8B" wp14:editId="28F7467A">
            <wp:simplePos x="0" y="0"/>
            <wp:positionH relativeFrom="column">
              <wp:posOffset>-1877060</wp:posOffset>
            </wp:positionH>
            <wp:positionV relativeFrom="paragraph">
              <wp:posOffset>158115</wp:posOffset>
            </wp:positionV>
            <wp:extent cx="3841750" cy="1761490"/>
            <wp:effectExtent l="0" t="0" r="6350" b="0"/>
            <wp:wrapTight wrapText="bothSides">
              <wp:wrapPolygon edited="0">
                <wp:start x="0" y="0"/>
                <wp:lineTo x="0" y="21257"/>
                <wp:lineTo x="21529" y="21257"/>
                <wp:lineTo x="21529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841750" cy="176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0E24" w:rsidRDefault="003F0E24" w:rsidP="003109BC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val="be-BY"/>
        </w:rPr>
      </w:pPr>
    </w:p>
    <w:p w:rsidR="003F0E24" w:rsidRDefault="003F0E24" w:rsidP="003109BC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val="be-BY"/>
        </w:rPr>
      </w:pPr>
    </w:p>
    <w:p w:rsidR="003F0E24" w:rsidRDefault="003F0E24" w:rsidP="003109BC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val="be-BY"/>
        </w:rPr>
      </w:pPr>
    </w:p>
    <w:p w:rsidR="003F0E24" w:rsidRDefault="003F0E24" w:rsidP="003109BC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val="be-BY"/>
        </w:rPr>
      </w:pPr>
    </w:p>
    <w:p w:rsidR="003F0E24" w:rsidRDefault="003F0E24" w:rsidP="003109BC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val="be-BY"/>
        </w:rPr>
      </w:pPr>
    </w:p>
    <w:p w:rsidR="00C06778" w:rsidRDefault="00C06778" w:rsidP="003109BC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val="be-BY"/>
        </w:rPr>
      </w:pPr>
    </w:p>
    <w:p w:rsidR="00C06778" w:rsidRDefault="00C06778" w:rsidP="003109BC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val="be-BY"/>
        </w:rPr>
      </w:pPr>
    </w:p>
    <w:p w:rsidR="00C06778" w:rsidRDefault="00C06778" w:rsidP="003109BC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val="be-BY"/>
        </w:rPr>
      </w:pPr>
    </w:p>
    <w:p w:rsidR="00287D50" w:rsidRPr="00287D50" w:rsidRDefault="00287D50" w:rsidP="003109BC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color w:val="auto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val="be-BY"/>
        </w:rPr>
        <w:t>КУХНЯ</w:t>
      </w:r>
    </w:p>
    <w:p w:rsidR="003F0E24" w:rsidRDefault="003F0E24" w:rsidP="003109BC">
      <w:pPr>
        <w:spacing w:after="0" w:line="276" w:lineRule="auto"/>
        <w:ind w:right="32" w:firstLine="709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</w:pPr>
    </w:p>
    <w:p w:rsidR="00287D50" w:rsidRPr="00287D50" w:rsidRDefault="00287D50" w:rsidP="003109BC">
      <w:pPr>
        <w:spacing w:after="0" w:line="276" w:lineRule="auto"/>
        <w:ind w:right="32" w:firstLine="709"/>
        <w:jc w:val="both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>У сучасны час, так званы, «Бабін кут» – гэта кухня. Асобны пакой у доме або кватэры, дзе гаспадыня гатуе ежу для сваёй сям’і і дзе знаходзяцца ўсе неабходныя для гэтага прыналежнасці.</w:t>
      </w:r>
    </w:p>
    <w:p w:rsidR="00287D50" w:rsidRPr="00287D50" w:rsidRDefault="00287D50" w:rsidP="003109BC">
      <w:pPr>
        <w:spacing w:after="0" w:line="276" w:lineRule="auto"/>
        <w:ind w:right="32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:rsidR="00287D50" w:rsidRPr="007C7CC6" w:rsidRDefault="00287D50" w:rsidP="003109BC">
      <w:pPr>
        <w:spacing w:after="0" w:line="276" w:lineRule="auto"/>
        <w:rPr>
          <w:rFonts w:ascii="Times New Roman" w:hAnsi="Times New Roman" w:cs="Times New Roman"/>
          <w:sz w:val="28"/>
          <w:szCs w:val="28"/>
          <w:lang w:val="be-BY"/>
        </w:rPr>
      </w:pPr>
    </w:p>
    <w:p w:rsidR="00477E40" w:rsidRDefault="00F905E0" w:rsidP="003109BC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color w:val="auto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64384" behindDoc="1" locked="0" layoutInCell="1" allowOverlap="1" wp14:anchorId="4B0ACAF6" wp14:editId="78192C3C">
            <wp:simplePos x="0" y="0"/>
            <wp:positionH relativeFrom="column">
              <wp:posOffset>-8255</wp:posOffset>
            </wp:positionH>
            <wp:positionV relativeFrom="paragraph">
              <wp:posOffset>118110</wp:posOffset>
            </wp:positionV>
            <wp:extent cx="4091305" cy="3519170"/>
            <wp:effectExtent l="0" t="0" r="4445" b="5080"/>
            <wp:wrapTight wrapText="bothSides">
              <wp:wrapPolygon edited="0">
                <wp:start x="0" y="0"/>
                <wp:lineTo x="0" y="21514"/>
                <wp:lineTo x="21523" y="21514"/>
                <wp:lineTo x="21523" y="0"/>
                <wp:lineTo x="0" y="0"/>
              </wp:wrapPolygon>
            </wp:wrapTight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1305" cy="351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7D50" w:rsidRPr="00287D50" w:rsidRDefault="00287D50" w:rsidP="003109BC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color w:val="auto"/>
          <w:sz w:val="28"/>
          <w:szCs w:val="28"/>
          <w:lang w:val="be-BY"/>
        </w:rPr>
      </w:pPr>
      <w:r w:rsidRPr="00287D50">
        <w:rPr>
          <w:rFonts w:ascii="Times New Roman" w:hAnsi="Times New Roman" w:cs="Times New Roman"/>
          <w:b/>
          <w:color w:val="auto"/>
          <w:sz w:val="28"/>
          <w:szCs w:val="28"/>
          <w:lang w:val="be-BY"/>
        </w:rPr>
        <w:t>ПРАНІК</w:t>
      </w:r>
    </w:p>
    <w:p w:rsidR="00287D50" w:rsidRDefault="00287D50" w:rsidP="003109BC">
      <w:pPr>
        <w:spacing w:after="0" w:line="276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>Пранік – гэты пляскаты драўляны брусок з ручкай, якім перылі (пралі) бялізну пры мыцці і палотны пры адбельванні.</w:t>
      </w:r>
    </w:p>
    <w:p w:rsidR="00477E40" w:rsidRPr="007C7CC6" w:rsidRDefault="00F905E0" w:rsidP="003109BC">
      <w:pPr>
        <w:spacing w:after="0" w:line="276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49C618D2" wp14:editId="4FB3149E">
            <wp:simplePos x="0" y="0"/>
            <wp:positionH relativeFrom="column">
              <wp:posOffset>-93980</wp:posOffset>
            </wp:positionH>
            <wp:positionV relativeFrom="paragraph">
              <wp:posOffset>336550</wp:posOffset>
            </wp:positionV>
            <wp:extent cx="4030345" cy="4274185"/>
            <wp:effectExtent l="0" t="0" r="8255" b="0"/>
            <wp:wrapTight wrapText="bothSides">
              <wp:wrapPolygon edited="0">
                <wp:start x="0" y="0"/>
                <wp:lineTo x="0" y="21468"/>
                <wp:lineTo x="21542" y="21468"/>
                <wp:lineTo x="21542" y="0"/>
                <wp:lineTo x="0" y="0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0345" cy="427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7D50" w:rsidRPr="00287D50" w:rsidRDefault="00287D50" w:rsidP="003109BC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</w:p>
    <w:p w:rsidR="00477E40" w:rsidRDefault="00477E40" w:rsidP="003109BC">
      <w:pPr>
        <w:spacing w:after="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  <w:lang w:val="be-BY"/>
        </w:rPr>
      </w:pPr>
    </w:p>
    <w:p w:rsidR="00287D50" w:rsidRPr="00287D50" w:rsidRDefault="00287D50" w:rsidP="003109BC">
      <w:pPr>
        <w:spacing w:after="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  <w:lang w:val="be-BY"/>
        </w:rPr>
      </w:pPr>
      <w:r w:rsidRPr="00287D50">
        <w:rPr>
          <w:rFonts w:ascii="Times New Roman" w:hAnsi="Times New Roman" w:cs="Times New Roman"/>
          <w:b/>
          <w:color w:val="auto"/>
          <w:sz w:val="28"/>
          <w:szCs w:val="28"/>
          <w:lang w:val="be-BY"/>
        </w:rPr>
        <w:t>ПРАЛЬНАЯ МАШЫНА</w:t>
      </w:r>
    </w:p>
    <w:p w:rsidR="00287D50" w:rsidRPr="00287D50" w:rsidRDefault="00F905E0" w:rsidP="003109BC">
      <w:pPr>
        <w:spacing w:after="0" w:line="276" w:lineRule="auto"/>
        <w:ind w:right="32" w:firstLine="709"/>
        <w:jc w:val="both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68480" behindDoc="1" locked="0" layoutInCell="1" allowOverlap="1" wp14:anchorId="0D771125" wp14:editId="2BD97330">
            <wp:simplePos x="0" y="0"/>
            <wp:positionH relativeFrom="column">
              <wp:posOffset>-50800</wp:posOffset>
            </wp:positionH>
            <wp:positionV relativeFrom="paragraph">
              <wp:posOffset>1424940</wp:posOffset>
            </wp:positionV>
            <wp:extent cx="4023995" cy="4039870"/>
            <wp:effectExtent l="0" t="0" r="0" b="0"/>
            <wp:wrapTight wrapText="bothSides">
              <wp:wrapPolygon edited="0">
                <wp:start x="0" y="0"/>
                <wp:lineTo x="0" y="21491"/>
                <wp:lineTo x="21474" y="21491"/>
                <wp:lineTo x="21474" y="0"/>
                <wp:lineTo x="0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995" cy="403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7D50"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>Са з’яўленнем пральнай машыны ў нашы дні, праца гаспадынь пры пранні бялізні значна палегчылася, так як сучасныя пральныя машыны маюць шмат функцый, што дазваляе ім выконваць пральню без удзелу гаспадыні</w:t>
      </w:r>
    </w:p>
    <w:p w:rsidR="00287D50" w:rsidRPr="007C7CC6" w:rsidRDefault="00287D50" w:rsidP="003109BC">
      <w:pPr>
        <w:spacing w:after="0" w:line="276" w:lineRule="auto"/>
        <w:ind w:right="32"/>
        <w:jc w:val="center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477E40" w:rsidRDefault="00477E40" w:rsidP="003109BC">
      <w:pPr>
        <w:spacing w:after="0" w:line="276" w:lineRule="auto"/>
        <w:ind w:right="32" w:firstLine="709"/>
        <w:jc w:val="center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val="be-BY"/>
        </w:rPr>
      </w:pPr>
    </w:p>
    <w:p w:rsidR="00070DA7" w:rsidRDefault="00070DA7" w:rsidP="003109BC">
      <w:pPr>
        <w:spacing w:after="0" w:line="276" w:lineRule="auto"/>
        <w:ind w:right="32" w:firstLine="709"/>
        <w:jc w:val="center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val="be-BY"/>
        </w:rPr>
      </w:pPr>
    </w:p>
    <w:p w:rsidR="00287D50" w:rsidRPr="00287D50" w:rsidRDefault="00287D50" w:rsidP="003109BC">
      <w:pPr>
        <w:spacing w:after="0" w:line="276" w:lineRule="auto"/>
        <w:ind w:right="32" w:firstLine="709"/>
        <w:jc w:val="center"/>
        <w:rPr>
          <w:rFonts w:ascii="Times New Roman" w:hAnsi="Times New Roman" w:cs="Times New Roman"/>
          <w:b/>
          <w:color w:val="auto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val="be-BY"/>
        </w:rPr>
        <w:lastRenderedPageBreak/>
        <w:t>ПРАС І КАЧАЛКА</w:t>
      </w:r>
    </w:p>
    <w:p w:rsidR="00287D50" w:rsidRDefault="00287D50" w:rsidP="003109BC">
      <w:pPr>
        <w:spacing w:after="0" w:line="276" w:lineRule="auto"/>
        <w:ind w:right="27" w:firstLine="709"/>
        <w:jc w:val="both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>Прылады для адгладжвання бялізны і адзення</w:t>
      </w:r>
      <w:r w:rsidR="00070DA7">
        <w:rPr>
          <w:rFonts w:ascii="Times New Roman" w:eastAsia="Times New Roman" w:hAnsi="Times New Roman" w:cs="Times New Roman"/>
          <w:sz w:val="28"/>
          <w:szCs w:val="28"/>
          <w:lang w:val="be-BY"/>
        </w:rPr>
        <w:t>.</w:t>
      </w:r>
    </w:p>
    <w:p w:rsidR="00070DA7" w:rsidRDefault="00070DA7" w:rsidP="003109BC">
      <w:pPr>
        <w:spacing w:after="0" w:line="276" w:lineRule="auto"/>
        <w:ind w:right="27" w:firstLine="709"/>
        <w:jc w:val="both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1552" behindDoc="1" locked="0" layoutInCell="1" allowOverlap="1" wp14:anchorId="6258181D" wp14:editId="68A20DE3">
            <wp:simplePos x="0" y="0"/>
            <wp:positionH relativeFrom="column">
              <wp:posOffset>1065383</wp:posOffset>
            </wp:positionH>
            <wp:positionV relativeFrom="paragraph">
              <wp:posOffset>224985</wp:posOffset>
            </wp:positionV>
            <wp:extent cx="2200275" cy="2593975"/>
            <wp:effectExtent l="0" t="0" r="9525" b="0"/>
            <wp:wrapTight wrapText="bothSides">
              <wp:wrapPolygon edited="0">
                <wp:start x="0" y="0"/>
                <wp:lineTo x="0" y="21415"/>
                <wp:lineTo x="21506" y="21415"/>
                <wp:lineTo x="21506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59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7E40" w:rsidRDefault="00477E40" w:rsidP="003109BC">
      <w:pPr>
        <w:spacing w:after="0" w:line="276" w:lineRule="auto"/>
        <w:ind w:right="27" w:firstLine="709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:rsidR="00843B85" w:rsidRDefault="00843B85" w:rsidP="003109BC">
      <w:pPr>
        <w:spacing w:after="0" w:line="276" w:lineRule="auto"/>
        <w:ind w:right="27" w:firstLine="709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:rsidR="00843B85" w:rsidRDefault="00843B85" w:rsidP="003109BC">
      <w:pPr>
        <w:spacing w:after="0" w:line="276" w:lineRule="auto"/>
        <w:ind w:right="27" w:firstLine="709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:rsidR="00843B85" w:rsidRDefault="00843B85" w:rsidP="003109BC">
      <w:pPr>
        <w:spacing w:after="0" w:line="276" w:lineRule="auto"/>
        <w:ind w:right="27" w:firstLine="709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:rsidR="00843B85" w:rsidRDefault="00843B85" w:rsidP="003109BC">
      <w:pPr>
        <w:spacing w:after="0" w:line="276" w:lineRule="auto"/>
        <w:ind w:right="27" w:firstLine="709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:rsidR="00843B85" w:rsidRDefault="00843B85" w:rsidP="003109BC">
      <w:pPr>
        <w:spacing w:after="0" w:line="276" w:lineRule="auto"/>
        <w:ind w:right="27" w:firstLine="709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:rsidR="00843B85" w:rsidRDefault="00843B85" w:rsidP="003109BC">
      <w:pPr>
        <w:spacing w:after="0" w:line="276" w:lineRule="auto"/>
        <w:ind w:right="27" w:firstLine="709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:rsidR="00843B85" w:rsidRPr="00287D50" w:rsidRDefault="00843B85" w:rsidP="003109BC">
      <w:pPr>
        <w:spacing w:after="0" w:line="276" w:lineRule="auto"/>
        <w:ind w:right="27" w:firstLine="709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:rsidR="00287D50" w:rsidRDefault="00843B85" w:rsidP="003109BC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9504" behindDoc="1" locked="0" layoutInCell="1" allowOverlap="1" wp14:anchorId="6C87C51E" wp14:editId="2FA1F38E">
            <wp:simplePos x="0" y="0"/>
            <wp:positionH relativeFrom="column">
              <wp:posOffset>2540</wp:posOffset>
            </wp:positionH>
            <wp:positionV relativeFrom="paragraph">
              <wp:posOffset>796290</wp:posOffset>
            </wp:positionV>
            <wp:extent cx="4178300" cy="2562860"/>
            <wp:effectExtent l="0" t="0" r="0" b="8890"/>
            <wp:wrapTight wrapText="bothSides">
              <wp:wrapPolygon edited="0">
                <wp:start x="0" y="0"/>
                <wp:lineTo x="0" y="21514"/>
                <wp:lineTo x="21469" y="21514"/>
                <wp:lineTo x="21469" y="0"/>
                <wp:lineTo x="0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300" cy="256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3B85" w:rsidRDefault="00843B85" w:rsidP="003109BC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:rsidR="00843B85" w:rsidRDefault="00843B85" w:rsidP="003109BC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:rsidR="00287D50" w:rsidRPr="00287D50" w:rsidRDefault="00287D50" w:rsidP="003109BC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color w:val="auto"/>
          <w:sz w:val="28"/>
          <w:szCs w:val="28"/>
          <w:lang w:val="be-BY"/>
        </w:rPr>
      </w:pPr>
      <w:r w:rsidRPr="00287D50">
        <w:rPr>
          <w:rFonts w:ascii="Times New Roman" w:hAnsi="Times New Roman" w:cs="Times New Roman"/>
          <w:b/>
          <w:color w:val="auto"/>
          <w:sz w:val="28"/>
          <w:szCs w:val="28"/>
          <w:lang w:val="be-BY"/>
        </w:rPr>
        <w:lastRenderedPageBreak/>
        <w:t>ПРАС</w:t>
      </w:r>
    </w:p>
    <w:p w:rsidR="00287D50" w:rsidRPr="00287D50" w:rsidRDefault="00545A4D" w:rsidP="003109BC">
      <w:pPr>
        <w:spacing w:after="0" w:line="276" w:lineRule="auto"/>
        <w:ind w:firstLine="709"/>
        <w:rPr>
          <w:rFonts w:ascii="Times New Roman" w:hAnsi="Times New Roman" w:cs="Times New Roman"/>
          <w:color w:val="auto"/>
          <w:sz w:val="28"/>
          <w:szCs w:val="28"/>
          <w:lang w:val="be-BY"/>
        </w:rPr>
      </w:pPr>
      <w:r>
        <w:rPr>
          <w:rFonts w:ascii="Times New Roman" w:hAnsi="Times New Roman" w:cs="Times New Roman"/>
          <w:color w:val="auto"/>
          <w:sz w:val="28"/>
          <w:szCs w:val="28"/>
          <w:lang w:val="be-BY"/>
        </w:rPr>
        <w:t xml:space="preserve">Прас </w:t>
      </w:r>
      <w:r w:rsidR="00287D50" w:rsidRPr="00287D50">
        <w:rPr>
          <w:rFonts w:ascii="Times New Roman" w:hAnsi="Times New Roman" w:cs="Times New Roman"/>
          <w:color w:val="auto"/>
          <w:sz w:val="28"/>
          <w:szCs w:val="28"/>
          <w:lang w:val="be-BY"/>
        </w:rPr>
        <w:t>прызначан для адгладжвання бялізны і адзення</w:t>
      </w:r>
      <w:r>
        <w:rPr>
          <w:rFonts w:ascii="Times New Roman" w:hAnsi="Times New Roman" w:cs="Times New Roman"/>
          <w:color w:val="auto"/>
          <w:sz w:val="28"/>
          <w:szCs w:val="28"/>
          <w:lang w:val="be-BY"/>
        </w:rPr>
        <w:t>.</w:t>
      </w:r>
    </w:p>
    <w:p w:rsidR="00287D50" w:rsidRPr="00287D50" w:rsidRDefault="00287D50" w:rsidP="003109BC">
      <w:pPr>
        <w:spacing w:after="0" w:line="276" w:lineRule="auto"/>
        <w:jc w:val="center"/>
        <w:rPr>
          <w:rFonts w:ascii="Times New Roman" w:hAnsi="Times New Roman" w:cs="Times New Roman"/>
          <w:color w:val="auto"/>
          <w:sz w:val="28"/>
          <w:szCs w:val="28"/>
          <w:lang w:val="be-BY"/>
        </w:rPr>
      </w:pPr>
    </w:p>
    <w:p w:rsidR="00545A4D" w:rsidRDefault="00545A4D" w:rsidP="003109BC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  <w:lang w:val="be-BY"/>
        </w:rPr>
      </w:pPr>
    </w:p>
    <w:p w:rsidR="00477E40" w:rsidRDefault="00545A4D" w:rsidP="003109BC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  <w:lang w:val="be-BY"/>
        </w:rPr>
      </w:pPr>
      <w:r w:rsidRPr="00287D50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0528" behindDoc="1" locked="0" layoutInCell="1" allowOverlap="1" wp14:anchorId="58566EEB" wp14:editId="06EA2110">
            <wp:simplePos x="0" y="0"/>
            <wp:positionH relativeFrom="column">
              <wp:posOffset>76835</wp:posOffset>
            </wp:positionH>
            <wp:positionV relativeFrom="paragraph">
              <wp:posOffset>27305</wp:posOffset>
            </wp:positionV>
            <wp:extent cx="3864610" cy="4348480"/>
            <wp:effectExtent l="0" t="0" r="2540" b="0"/>
            <wp:wrapTight wrapText="bothSides">
              <wp:wrapPolygon edited="0">
                <wp:start x="0" y="0"/>
                <wp:lineTo x="0" y="21480"/>
                <wp:lineTo x="21508" y="21480"/>
                <wp:lineTo x="21508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4610" cy="434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0A05" w:rsidRDefault="00400A05" w:rsidP="003109BC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  <w:lang w:val="be-BY"/>
        </w:rPr>
      </w:pPr>
    </w:p>
    <w:p w:rsidR="00287D50" w:rsidRPr="00287D50" w:rsidRDefault="00287D50" w:rsidP="003109BC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color w:val="auto"/>
          <w:sz w:val="28"/>
          <w:szCs w:val="28"/>
          <w:lang w:val="be-BY"/>
        </w:rPr>
      </w:pPr>
      <w:r w:rsidRPr="00287D50">
        <w:rPr>
          <w:rFonts w:ascii="Times New Roman" w:hAnsi="Times New Roman" w:cs="Times New Roman"/>
          <w:b/>
          <w:bCs/>
          <w:color w:val="auto"/>
          <w:sz w:val="28"/>
          <w:szCs w:val="28"/>
          <w:lang w:val="be-BY"/>
        </w:rPr>
        <w:lastRenderedPageBreak/>
        <w:t>МАТАВІЛА</w:t>
      </w:r>
    </w:p>
    <w:p w:rsidR="00287D50" w:rsidRPr="00287D50" w:rsidRDefault="00287D50" w:rsidP="003109BC">
      <w:pPr>
        <w:spacing w:after="0" w:line="276" w:lineRule="auto"/>
        <w:ind w:right="28" w:firstLine="709"/>
        <w:jc w:val="both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 xml:space="preserve">Прылада для змотвання i размотвання маткоў пражы. Лакальныя назвы моташка, вітуха. Найбольш пашыраным было матавіла, якое ўяўляла сабой невялікі драўляны стрыжань з перпендыкулярна прымацаванымі брускамі на абодвух канцах. </w:t>
      </w:r>
    </w:p>
    <w:p w:rsidR="00287D50" w:rsidRDefault="00287D50" w:rsidP="003109BC">
      <w:pPr>
        <w:spacing w:after="0" w:line="276" w:lineRule="auto"/>
        <w:ind w:right="28" w:firstLine="709"/>
        <w:jc w:val="both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>Прынцып работы: трымаючы ў левай руцэ стрыжань i паварочваючы яго то ўлева, то ўправа, правай рукой намотвалі пражу на брусок. Для размотвання пражы з матка ў клубок служыла спецыяльная матавіла-размотыч: брусковы крыж з дзіркамі, на яго надзявалі маток. Ён свабодна круціўся на стрыжні, які ніжнім канцом нерухома мацаваўся на падстаўцы. У некаторых мясцовасцях яго прымацоўвалі да сцяны.</w:t>
      </w:r>
    </w:p>
    <w:p w:rsidR="00477E40" w:rsidRPr="00287D50" w:rsidRDefault="00545A4D" w:rsidP="003109BC">
      <w:pPr>
        <w:spacing w:after="0" w:line="276" w:lineRule="auto"/>
        <w:ind w:right="28" w:firstLine="709"/>
        <w:jc w:val="both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2576" behindDoc="1" locked="0" layoutInCell="1" allowOverlap="1" wp14:anchorId="35F034F2" wp14:editId="5B2BF64A">
            <wp:simplePos x="0" y="0"/>
            <wp:positionH relativeFrom="column">
              <wp:posOffset>396240</wp:posOffset>
            </wp:positionH>
            <wp:positionV relativeFrom="paragraph">
              <wp:posOffset>57150</wp:posOffset>
            </wp:positionV>
            <wp:extent cx="3040380" cy="2332990"/>
            <wp:effectExtent l="0" t="0" r="7620" b="0"/>
            <wp:wrapTight wrapText="bothSides">
              <wp:wrapPolygon edited="0">
                <wp:start x="0" y="0"/>
                <wp:lineTo x="0" y="21341"/>
                <wp:lineTo x="21519" y="21341"/>
                <wp:lineTo x="21519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380" cy="233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7D50" w:rsidRPr="00287D50" w:rsidRDefault="00287D50" w:rsidP="003109BC">
      <w:pPr>
        <w:spacing w:after="0" w:line="276" w:lineRule="auto"/>
        <w:ind w:right="28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:rsidR="00287D50" w:rsidRPr="00287D50" w:rsidRDefault="00287D50" w:rsidP="003109BC">
      <w:pPr>
        <w:spacing w:after="0" w:line="276" w:lineRule="auto"/>
        <w:ind w:right="28" w:firstLine="709"/>
        <w:jc w:val="center"/>
        <w:rPr>
          <w:rFonts w:ascii="Times New Roman" w:hAnsi="Times New Roman" w:cs="Times New Roman"/>
          <w:b/>
          <w:color w:val="auto"/>
          <w:sz w:val="28"/>
          <w:szCs w:val="28"/>
          <w:lang w:val="be-BY"/>
        </w:rPr>
      </w:pPr>
      <w:r w:rsidRPr="00287D50">
        <w:rPr>
          <w:rFonts w:ascii="Times New Roman" w:hAnsi="Times New Roman" w:cs="Times New Roman"/>
          <w:b/>
          <w:color w:val="auto"/>
          <w:sz w:val="28"/>
          <w:szCs w:val="28"/>
          <w:lang w:val="be-BY"/>
        </w:rPr>
        <w:lastRenderedPageBreak/>
        <w:t>ПРАСНІЦА</w:t>
      </w:r>
    </w:p>
    <w:p w:rsidR="00287D50" w:rsidRDefault="00287D50" w:rsidP="00545A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>Пра́сніца — драўляная прылада для мацавання кудзелі ў час прадзення воўны, льна, пянькі. Вядомы чатыры асноўныя тыпы: лапатападобная, прасніца-грэбень, прасніца-вілы, прасніца-кій.</w:t>
      </w:r>
    </w:p>
    <w:p w:rsidR="00477E40" w:rsidRPr="00287D50" w:rsidRDefault="00545A4D" w:rsidP="003109BC">
      <w:pPr>
        <w:spacing w:after="0" w:line="276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3600" behindDoc="1" locked="0" layoutInCell="1" allowOverlap="1" wp14:anchorId="212BFB27" wp14:editId="2F4ECBF4">
            <wp:simplePos x="0" y="0"/>
            <wp:positionH relativeFrom="column">
              <wp:posOffset>-329565</wp:posOffset>
            </wp:positionH>
            <wp:positionV relativeFrom="paragraph">
              <wp:posOffset>247650</wp:posOffset>
            </wp:positionV>
            <wp:extent cx="4689475" cy="3691255"/>
            <wp:effectExtent l="0" t="0" r="0" b="4445"/>
            <wp:wrapTight wrapText="bothSides">
              <wp:wrapPolygon edited="0">
                <wp:start x="0" y="0"/>
                <wp:lineTo x="0" y="21515"/>
                <wp:lineTo x="21498" y="21515"/>
                <wp:lineTo x="21498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9475" cy="369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7D50" w:rsidRDefault="00287D50" w:rsidP="003109BC">
      <w:pPr>
        <w:spacing w:after="0" w:line="276" w:lineRule="auto"/>
        <w:ind w:left="-78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:rsidR="00545A4D" w:rsidRDefault="00545A4D" w:rsidP="003109BC">
      <w:pPr>
        <w:spacing w:after="0" w:line="276" w:lineRule="auto"/>
        <w:ind w:left="-78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:rsidR="00070DA7" w:rsidRPr="00287D50" w:rsidRDefault="00070DA7" w:rsidP="003109BC">
      <w:pPr>
        <w:spacing w:after="0" w:line="276" w:lineRule="auto"/>
        <w:ind w:left="-78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:rsidR="00287D50" w:rsidRPr="00287D50" w:rsidRDefault="00E70C30" w:rsidP="003109BC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color w:val="auto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  <w:lang w:val="ru-RU"/>
        </w:rPr>
        <w:t>К</w:t>
      </w:r>
      <w:r w:rsidR="00287D50" w:rsidRPr="00287D50">
        <w:rPr>
          <w:rFonts w:ascii="Times New Roman" w:hAnsi="Times New Roman" w:cs="Times New Roman"/>
          <w:b/>
          <w:color w:val="auto"/>
          <w:sz w:val="28"/>
          <w:szCs w:val="28"/>
          <w:lang w:val="ru-RU"/>
        </w:rPr>
        <w:t>АЛАЎРОТ</w:t>
      </w:r>
    </w:p>
    <w:p w:rsidR="00287D50" w:rsidRPr="00287D50" w:rsidRDefault="00287D50" w:rsidP="003109BC">
      <w:pPr>
        <w:spacing w:after="0" w:line="276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>Калаўрот,</w:t>
      </w:r>
      <w:r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ab/>
        <w:t>самапрадка – гэта</w:t>
      </w:r>
      <w:r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ab/>
        <w:t xml:space="preserve"> прадмет</w:t>
      </w:r>
      <w:r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ab/>
        <w:t xml:space="preserve">народнага побыту, прылада жаночай працы, на якім пралі нітку. </w:t>
      </w:r>
    </w:p>
    <w:p w:rsidR="00287D50" w:rsidRDefault="00B25959" w:rsidP="003109BC">
      <w:pPr>
        <w:spacing w:after="0" w:line="276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4624" behindDoc="1" locked="0" layoutInCell="1" allowOverlap="1" wp14:anchorId="7972A82E" wp14:editId="3EAAD948">
            <wp:simplePos x="0" y="0"/>
            <wp:positionH relativeFrom="column">
              <wp:posOffset>193675</wp:posOffset>
            </wp:positionH>
            <wp:positionV relativeFrom="paragraph">
              <wp:posOffset>857885</wp:posOffset>
            </wp:positionV>
            <wp:extent cx="3688715" cy="4082415"/>
            <wp:effectExtent l="0" t="0" r="6985" b="0"/>
            <wp:wrapTight wrapText="bothSides">
              <wp:wrapPolygon edited="0">
                <wp:start x="0" y="0"/>
                <wp:lineTo x="0" y="21469"/>
                <wp:lineTo x="21529" y="21469"/>
                <wp:lineTo x="21529" y="0"/>
                <wp:lineTo x="0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715" cy="408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7D50"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>Прыводзілася ў дзеянне калаўрот нажной педаллю. У нашых вёсках не было дома, дзе б не было калаўрота</w:t>
      </w:r>
      <w:r>
        <w:rPr>
          <w:rFonts w:ascii="Times New Roman" w:eastAsia="Times New Roman" w:hAnsi="Times New Roman" w:cs="Times New Roman"/>
          <w:sz w:val="28"/>
          <w:szCs w:val="28"/>
          <w:lang w:val="be-BY"/>
        </w:rPr>
        <w:t>.</w:t>
      </w:r>
    </w:p>
    <w:p w:rsidR="00070DA7" w:rsidRDefault="00070DA7" w:rsidP="00B25959">
      <w:pPr>
        <w:spacing w:after="0" w:line="276" w:lineRule="auto"/>
        <w:ind w:left="84" w:hanging="84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  <w:lang w:val="be-BY"/>
        </w:rPr>
      </w:pPr>
    </w:p>
    <w:p w:rsidR="00287D50" w:rsidRPr="00287D50" w:rsidRDefault="00E70C30" w:rsidP="00B25959">
      <w:pPr>
        <w:spacing w:after="0" w:line="276" w:lineRule="auto"/>
        <w:ind w:left="84" w:hanging="84"/>
        <w:jc w:val="center"/>
        <w:rPr>
          <w:rFonts w:ascii="Times New Roman" w:hAnsi="Times New Roman" w:cs="Times New Roman"/>
          <w:b/>
          <w:color w:val="auto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bCs/>
          <w:color w:val="auto"/>
          <w:sz w:val="28"/>
          <w:szCs w:val="28"/>
          <w:lang w:val="be-BY"/>
        </w:rPr>
        <w:t>Т</w:t>
      </w:r>
      <w:r w:rsidR="00287D50" w:rsidRPr="00287D50">
        <w:rPr>
          <w:rFonts w:ascii="Times New Roman" w:hAnsi="Times New Roman" w:cs="Times New Roman"/>
          <w:b/>
          <w:bCs/>
          <w:color w:val="auto"/>
          <w:sz w:val="28"/>
          <w:szCs w:val="28"/>
          <w:lang w:val="be-BY"/>
        </w:rPr>
        <w:t>КАЦКАЕ АБСТАЛЯВАННЕ</w:t>
      </w:r>
    </w:p>
    <w:p w:rsidR="00287D50" w:rsidRDefault="00287D50" w:rsidP="003109BC">
      <w:pPr>
        <w:spacing w:after="0" w:line="276" w:lineRule="auto"/>
        <w:ind w:right="122" w:firstLine="709"/>
        <w:jc w:val="both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>Матавіла, прасніца, калаўрот –– адны з найстаражытных вынаходстваў чалавецтва. А ў сучасны час станкі прынялі на сябе ролю сімвала эканамічнага і тэхнічнага развіцця, даўшы нам магчымасць атрымліваць тканіны найвышэйшага гатунку і насіць прыгожыя ўборы. Сучасныя нашчадкі драўляных канструкцый «працуюць» хутчэй з любым валакном.</w:t>
      </w:r>
    </w:p>
    <w:p w:rsidR="00477E40" w:rsidRPr="00287D50" w:rsidRDefault="00B25959" w:rsidP="003109BC">
      <w:pPr>
        <w:spacing w:after="0" w:line="276" w:lineRule="auto"/>
        <w:ind w:right="122" w:firstLine="709"/>
        <w:jc w:val="both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5648" behindDoc="1" locked="0" layoutInCell="1" allowOverlap="1" wp14:anchorId="5B84E085" wp14:editId="13A63B91">
            <wp:simplePos x="0" y="0"/>
            <wp:positionH relativeFrom="column">
              <wp:posOffset>278765</wp:posOffset>
            </wp:positionH>
            <wp:positionV relativeFrom="paragraph">
              <wp:posOffset>65405</wp:posOffset>
            </wp:positionV>
            <wp:extent cx="3178810" cy="3806190"/>
            <wp:effectExtent l="0" t="0" r="2540" b="3810"/>
            <wp:wrapTight wrapText="bothSides">
              <wp:wrapPolygon edited="0">
                <wp:start x="0" y="0"/>
                <wp:lineTo x="0" y="21514"/>
                <wp:lineTo x="21488" y="21514"/>
                <wp:lineTo x="21488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810" cy="380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7D50" w:rsidRPr="00287D50" w:rsidRDefault="00287D50" w:rsidP="003109BC">
      <w:pPr>
        <w:spacing w:after="0" w:line="276" w:lineRule="auto"/>
        <w:ind w:right="122"/>
        <w:jc w:val="center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477E40" w:rsidRDefault="00477E40" w:rsidP="003109BC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  <w:lang w:val="be-BY"/>
        </w:rPr>
      </w:pPr>
    </w:p>
    <w:p w:rsidR="00287D50" w:rsidRPr="00287D50" w:rsidRDefault="00287D50" w:rsidP="003109BC">
      <w:pPr>
        <w:spacing w:after="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  <w:lang w:val="be-BY"/>
        </w:rPr>
      </w:pPr>
      <w:r w:rsidRPr="00287D50">
        <w:rPr>
          <w:rFonts w:ascii="Times New Roman" w:hAnsi="Times New Roman" w:cs="Times New Roman"/>
          <w:b/>
          <w:bCs/>
          <w:color w:val="auto"/>
          <w:sz w:val="28"/>
          <w:szCs w:val="28"/>
          <w:lang w:val="be-BY"/>
        </w:rPr>
        <w:lastRenderedPageBreak/>
        <w:t>МАСЛАБОЙКА</w:t>
      </w:r>
    </w:p>
    <w:p w:rsidR="00287D50" w:rsidRDefault="00287D50" w:rsidP="003109B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>Маслабойка (пахталка – ад «пахта») – прыстасаванне для вырабу сметанковага масла са злёгку скіслага малака, вяршкоў або смятаны, шляхам збівання. Мае цыліндрычную форму (накшталт бочкі) і зроблена з драўляных тонкіх дошчачак.</w:t>
      </w:r>
    </w:p>
    <w:p w:rsidR="00477E40" w:rsidRPr="00287D50" w:rsidRDefault="00B25959" w:rsidP="003109B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7696" behindDoc="1" locked="0" layoutInCell="1" allowOverlap="1" wp14:anchorId="76A97FC6" wp14:editId="5F97B9ED">
            <wp:simplePos x="0" y="0"/>
            <wp:positionH relativeFrom="column">
              <wp:posOffset>-222885</wp:posOffset>
            </wp:positionH>
            <wp:positionV relativeFrom="paragraph">
              <wp:posOffset>141605</wp:posOffset>
            </wp:positionV>
            <wp:extent cx="2454910" cy="3082290"/>
            <wp:effectExtent l="0" t="0" r="2540" b="3810"/>
            <wp:wrapTight wrapText="bothSides">
              <wp:wrapPolygon edited="0">
                <wp:start x="0" y="0"/>
                <wp:lineTo x="0" y="21493"/>
                <wp:lineTo x="21455" y="21493"/>
                <wp:lineTo x="21455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910" cy="308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7D50" w:rsidRPr="00287D50" w:rsidRDefault="00287D50" w:rsidP="003109BC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</w:p>
    <w:p w:rsidR="00B25959" w:rsidRDefault="00B25959" w:rsidP="003109BC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  <w:lang w:val="be-BY"/>
        </w:rPr>
      </w:pPr>
    </w:p>
    <w:p w:rsidR="00B25959" w:rsidRDefault="00B25959" w:rsidP="003109BC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  <w:lang w:val="be-BY"/>
        </w:rPr>
      </w:pPr>
    </w:p>
    <w:p w:rsidR="00B25959" w:rsidRDefault="00B25959" w:rsidP="003109BC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  <w:lang w:val="be-BY"/>
        </w:rPr>
      </w:pPr>
    </w:p>
    <w:p w:rsidR="00B25959" w:rsidRDefault="00B25959" w:rsidP="003109BC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  <w:lang w:val="be-BY"/>
        </w:rPr>
      </w:pPr>
    </w:p>
    <w:p w:rsidR="00B25959" w:rsidRDefault="00B25959" w:rsidP="003109BC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  <w:lang w:val="be-BY"/>
        </w:rPr>
      </w:pPr>
      <w:r w:rsidRPr="00287D50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6672" behindDoc="1" locked="0" layoutInCell="1" allowOverlap="1" wp14:anchorId="0AA1F7B6" wp14:editId="02A8AA8E">
            <wp:simplePos x="0" y="0"/>
            <wp:positionH relativeFrom="column">
              <wp:posOffset>-594995</wp:posOffset>
            </wp:positionH>
            <wp:positionV relativeFrom="paragraph">
              <wp:posOffset>186055</wp:posOffset>
            </wp:positionV>
            <wp:extent cx="2562225" cy="2796540"/>
            <wp:effectExtent l="0" t="0" r="9525" b="3810"/>
            <wp:wrapTight wrapText="bothSides">
              <wp:wrapPolygon edited="0">
                <wp:start x="0" y="0"/>
                <wp:lineTo x="0" y="21482"/>
                <wp:lineTo x="21520" y="21482"/>
                <wp:lineTo x="21520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5959" w:rsidRDefault="00B25959" w:rsidP="003109BC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  <w:lang w:val="be-BY"/>
        </w:rPr>
      </w:pPr>
    </w:p>
    <w:p w:rsidR="00B25959" w:rsidRDefault="00B25959" w:rsidP="003109BC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  <w:lang w:val="be-BY"/>
        </w:rPr>
      </w:pPr>
    </w:p>
    <w:p w:rsidR="00B25959" w:rsidRDefault="00B25959" w:rsidP="003109BC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  <w:lang w:val="be-BY"/>
        </w:rPr>
      </w:pPr>
    </w:p>
    <w:p w:rsidR="00B25959" w:rsidRDefault="00B25959" w:rsidP="003109BC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  <w:lang w:val="be-BY"/>
        </w:rPr>
      </w:pPr>
    </w:p>
    <w:p w:rsidR="00287D50" w:rsidRPr="00287D50" w:rsidRDefault="00287D50" w:rsidP="00400A05">
      <w:pPr>
        <w:spacing w:after="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  <w:lang w:val="be-BY"/>
        </w:rPr>
      </w:pPr>
      <w:r w:rsidRPr="00287D50">
        <w:rPr>
          <w:rFonts w:ascii="Times New Roman" w:hAnsi="Times New Roman" w:cs="Times New Roman"/>
          <w:b/>
          <w:color w:val="auto"/>
          <w:sz w:val="28"/>
          <w:szCs w:val="28"/>
          <w:lang w:val="be-BY"/>
        </w:rPr>
        <w:lastRenderedPageBreak/>
        <w:t>ПОСУД</w:t>
      </w:r>
    </w:p>
    <w:p w:rsidR="00287D50" w:rsidRPr="00287D50" w:rsidRDefault="00287D50" w:rsidP="003109B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>Цяпер падыйдзем да стала. Абрус сняжысты дабяла! На тым абрусе – з гліны жоўты гляк, не надзівіцца на яго ніяк! Як нальеце квасу ў гляк – незвычайны будзе смак! І халодны, і празрысты, бы с крыніцы самай чыстай. Малако ў іх налівайце – ганчароў успамінайце! Тут міскі фарбаваныя, прыгожа размаляваныя! Чаму іх так размалявалі? Каб ад гора аберагалі!</w:t>
      </w:r>
    </w:p>
    <w:p w:rsidR="00287D50" w:rsidRPr="00287D50" w:rsidRDefault="00287D50" w:rsidP="003109BC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287D50" w:rsidRPr="00287D50" w:rsidRDefault="00287D50" w:rsidP="003109BC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0</wp:posOffset>
            </wp:positionV>
            <wp:extent cx="5351780" cy="3463290"/>
            <wp:effectExtent l="0" t="0" r="1270" b="3810"/>
            <wp:wrapTight wrapText="bothSides">
              <wp:wrapPolygon edited="0">
                <wp:start x="0" y="0"/>
                <wp:lineTo x="0" y="21505"/>
                <wp:lineTo x="21528" y="21505"/>
                <wp:lineTo x="21528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780" cy="346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7D50" w:rsidRPr="00287D50" w:rsidRDefault="00287D50" w:rsidP="003109BC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color w:val="auto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val="be-BY"/>
        </w:rPr>
        <w:lastRenderedPageBreak/>
        <w:t>КЕРАСІНАВАЯ ЛЯМПА</w:t>
      </w:r>
    </w:p>
    <w:p w:rsidR="00287D50" w:rsidRPr="00287D50" w:rsidRDefault="00B25959" w:rsidP="003109BC">
      <w:pPr>
        <w:spacing w:after="0" w:line="276" w:lineRule="auto"/>
        <w:ind w:right="32" w:firstLine="709"/>
        <w:jc w:val="both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9744" behindDoc="1" locked="0" layoutInCell="1" allowOverlap="1" wp14:anchorId="3732EF02" wp14:editId="3807F106">
            <wp:simplePos x="0" y="0"/>
            <wp:positionH relativeFrom="column">
              <wp:posOffset>108585</wp:posOffset>
            </wp:positionH>
            <wp:positionV relativeFrom="paragraph">
              <wp:posOffset>1297940</wp:posOffset>
            </wp:positionV>
            <wp:extent cx="3933825" cy="4450080"/>
            <wp:effectExtent l="0" t="0" r="9525" b="7620"/>
            <wp:wrapTight wrapText="bothSides">
              <wp:wrapPolygon edited="0">
                <wp:start x="0" y="0"/>
                <wp:lineTo x="0" y="21545"/>
                <wp:lineTo x="21548" y="21545"/>
                <wp:lineTo x="21548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25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17" r="13276"/>
                    <a:stretch/>
                  </pic:blipFill>
                  <pic:spPr bwMode="auto">
                    <a:xfrm>
                      <a:off x="0" y="0"/>
                      <a:ext cx="3933825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7D50" w:rsidRPr="00287D50">
        <w:rPr>
          <w:rFonts w:ascii="Times New Roman" w:eastAsia="Times New Roman" w:hAnsi="Times New Roman" w:cs="Times New Roman"/>
          <w:sz w:val="28"/>
          <w:szCs w:val="28"/>
          <w:lang w:val="be-BY"/>
        </w:rPr>
        <w:t>Керасінавая лямпа («шахцёрка») – лямпа, якая працуе на аснове згарання керасіна. Першыя керасінавыя лямпы з’явіліся ў 1853 годзе. Пры свеце гэтых лямп нашы продкі ткалі, вышывалі і выконвалі іншую працу.</w:t>
      </w:r>
    </w:p>
    <w:p w:rsidR="00287D50" w:rsidRPr="00287D50" w:rsidRDefault="00B25959" w:rsidP="00070DA7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287D50">
        <w:rPr>
          <w:rFonts w:ascii="Times New Roman" w:hAnsi="Times New Roman" w:cs="Times New Roman"/>
          <w:b/>
          <w:sz w:val="28"/>
          <w:szCs w:val="28"/>
          <w:lang w:val="be-BY"/>
        </w:rPr>
        <w:lastRenderedPageBreak/>
        <w:t>ЗАКЛЮЧЭННЕ</w:t>
      </w:r>
    </w:p>
    <w:p w:rsidR="00287D50" w:rsidRPr="00287D50" w:rsidRDefault="00287D50" w:rsidP="003109BC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287D50" w:rsidRPr="00287D50" w:rsidRDefault="00287D50" w:rsidP="003109BC">
      <w:pPr>
        <w:spacing w:after="0" w:line="276" w:lineRule="auto"/>
        <w:ind w:right="43" w:firstLine="709"/>
        <w:jc w:val="both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iCs/>
          <w:sz w:val="28"/>
          <w:szCs w:val="28"/>
          <w:lang w:val="be-BY"/>
        </w:rPr>
        <w:t>Наш экскурс «</w:t>
      </w:r>
      <w:r w:rsidR="00B25959">
        <w:rPr>
          <w:rFonts w:ascii="Times New Roman" w:eastAsia="Times New Roman" w:hAnsi="Times New Roman" w:cs="Times New Roman"/>
          <w:iCs/>
          <w:sz w:val="28"/>
          <w:szCs w:val="28"/>
          <w:lang w:val="be-BY"/>
        </w:rPr>
        <w:t>Быт нашых продкаў</w:t>
      </w:r>
      <w:r w:rsidRPr="00287D50">
        <w:rPr>
          <w:rFonts w:ascii="Times New Roman" w:eastAsia="Times New Roman" w:hAnsi="Times New Roman" w:cs="Times New Roman"/>
          <w:iCs/>
          <w:sz w:val="28"/>
          <w:szCs w:val="28"/>
          <w:lang w:val="be-BY"/>
        </w:rPr>
        <w:t xml:space="preserve">» дае магчымасць зразумець, што вельмі важна ведаць, як жылі нашы дзяды, прадзеды і такім чынам, каб далучыць дзяцей да спадчыны беларускага народа, яе гісторыі і культуры. </w:t>
      </w:r>
    </w:p>
    <w:p w:rsidR="00287D50" w:rsidRPr="00287D50" w:rsidRDefault="00287D50" w:rsidP="003109BC">
      <w:pPr>
        <w:spacing w:after="0" w:line="276" w:lineRule="auto"/>
        <w:ind w:right="43" w:firstLine="709"/>
        <w:jc w:val="both"/>
        <w:rPr>
          <w:rFonts w:ascii="Times New Roman" w:eastAsia="Times New Roman" w:hAnsi="Times New Roman" w:cs="Times New Roman"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iCs/>
          <w:sz w:val="28"/>
          <w:szCs w:val="28"/>
          <w:lang w:val="be-BY"/>
        </w:rPr>
        <w:t>Вучыць беражліва адносіцца да духоўнага свету і гістарычнай памяці свайго народа, традыцый хрысціянскай культуры, паважаць працу дарослых, павышаць свой культурны ўзровень.</w:t>
      </w:r>
    </w:p>
    <w:p w:rsidR="00287D50" w:rsidRDefault="00287D50" w:rsidP="003109BC">
      <w:pPr>
        <w:spacing w:after="0" w:line="276" w:lineRule="auto"/>
        <w:ind w:right="43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val="be-BY"/>
        </w:rPr>
      </w:pPr>
      <w:r w:rsidRPr="00287D50">
        <w:rPr>
          <w:rFonts w:ascii="Times New Roman" w:eastAsia="Times New Roman" w:hAnsi="Times New Roman" w:cs="Times New Roman"/>
          <w:iCs/>
          <w:sz w:val="28"/>
          <w:szCs w:val="28"/>
          <w:lang w:val="be-BY"/>
        </w:rPr>
        <w:t>Часцей азірайцеся, сябры, назад, у мінулае, каб не пагасла свечка ў хаце з матчынай душою, каб лягчэй было ісці наперад, у будучыню.</w:t>
      </w:r>
    </w:p>
    <w:p w:rsidR="002F1B0E" w:rsidRPr="00287D50" w:rsidRDefault="002F1B0E" w:rsidP="003109BC">
      <w:pPr>
        <w:spacing w:after="0" w:line="276" w:lineRule="auto"/>
        <w:ind w:right="43" w:firstLine="709"/>
        <w:jc w:val="both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287D50" w:rsidRPr="002F1B0E" w:rsidRDefault="00287D50" w:rsidP="002F1B0E">
      <w:pPr>
        <w:spacing w:after="0" w:line="276" w:lineRule="auto"/>
        <w:ind w:right="43"/>
        <w:jc w:val="center"/>
        <w:rPr>
          <w:rFonts w:ascii="Times New Roman" w:eastAsia="Times New Roman" w:hAnsi="Times New Roman" w:cs="Times New Roman"/>
          <w:i/>
          <w:sz w:val="28"/>
          <w:szCs w:val="28"/>
          <w:lang w:val="be-BY"/>
        </w:rPr>
      </w:pPr>
      <w:r w:rsidRPr="002F1B0E">
        <w:rPr>
          <w:rFonts w:ascii="Times New Roman" w:eastAsia="Times New Roman" w:hAnsi="Times New Roman" w:cs="Times New Roman"/>
          <w:i/>
          <w:iCs/>
          <w:sz w:val="28"/>
          <w:szCs w:val="28"/>
          <w:lang w:val="be-BY"/>
        </w:rPr>
        <w:t>Родная хата спадч</w:t>
      </w:r>
      <w:r w:rsidR="00934A5B">
        <w:rPr>
          <w:rFonts w:ascii="Times New Roman" w:eastAsia="Times New Roman" w:hAnsi="Times New Roman" w:cs="Times New Roman"/>
          <w:i/>
          <w:iCs/>
          <w:sz w:val="28"/>
          <w:szCs w:val="28"/>
          <w:lang w:val="be-BY"/>
        </w:rPr>
        <w:t>ы</w:t>
      </w:r>
      <w:r w:rsidRPr="002F1B0E">
        <w:rPr>
          <w:rFonts w:ascii="Times New Roman" w:eastAsia="Times New Roman" w:hAnsi="Times New Roman" w:cs="Times New Roman"/>
          <w:i/>
          <w:iCs/>
          <w:sz w:val="28"/>
          <w:szCs w:val="28"/>
          <w:lang w:val="be-BY"/>
        </w:rPr>
        <w:t>най багата!</w:t>
      </w:r>
    </w:p>
    <w:p w:rsidR="00287D50" w:rsidRPr="002F1B0E" w:rsidRDefault="00287D50" w:rsidP="002F1B0E">
      <w:pPr>
        <w:spacing w:after="0" w:line="276" w:lineRule="auto"/>
        <w:ind w:right="43"/>
        <w:jc w:val="center"/>
        <w:rPr>
          <w:rFonts w:ascii="Times New Roman" w:eastAsia="Times New Roman" w:hAnsi="Times New Roman" w:cs="Times New Roman"/>
          <w:i/>
          <w:sz w:val="28"/>
          <w:szCs w:val="28"/>
          <w:lang w:val="be-BY"/>
        </w:rPr>
      </w:pPr>
      <w:r w:rsidRPr="002F1B0E">
        <w:rPr>
          <w:rFonts w:ascii="Times New Roman" w:eastAsia="Times New Roman" w:hAnsi="Times New Roman" w:cs="Times New Roman"/>
          <w:i/>
          <w:iCs/>
          <w:sz w:val="28"/>
          <w:szCs w:val="28"/>
          <w:lang w:val="be-BY"/>
        </w:rPr>
        <w:t>Што перадалі бацька й маці,</w:t>
      </w:r>
    </w:p>
    <w:p w:rsidR="00287D50" w:rsidRPr="002F1B0E" w:rsidRDefault="00287D50" w:rsidP="002F1B0E">
      <w:pPr>
        <w:spacing w:after="0" w:line="276" w:lineRule="auto"/>
        <w:ind w:right="43"/>
        <w:jc w:val="center"/>
        <w:rPr>
          <w:rFonts w:ascii="Times New Roman" w:eastAsia="Times New Roman" w:hAnsi="Times New Roman" w:cs="Times New Roman"/>
          <w:i/>
          <w:sz w:val="28"/>
          <w:szCs w:val="28"/>
          <w:lang w:val="be-BY"/>
        </w:rPr>
      </w:pPr>
      <w:r w:rsidRPr="002F1B0E">
        <w:rPr>
          <w:rFonts w:ascii="Times New Roman" w:eastAsia="Times New Roman" w:hAnsi="Times New Roman" w:cs="Times New Roman"/>
          <w:i/>
          <w:iCs/>
          <w:sz w:val="28"/>
          <w:szCs w:val="28"/>
          <w:lang w:val="be-BY"/>
        </w:rPr>
        <w:t>Я буду вечна шанаваці,</w:t>
      </w:r>
    </w:p>
    <w:p w:rsidR="00287D50" w:rsidRPr="002F1B0E" w:rsidRDefault="00287D50" w:rsidP="002F1B0E">
      <w:pPr>
        <w:spacing w:after="0" w:line="276" w:lineRule="auto"/>
        <w:ind w:right="43"/>
        <w:jc w:val="center"/>
        <w:rPr>
          <w:rFonts w:ascii="Times New Roman" w:eastAsia="Times New Roman" w:hAnsi="Times New Roman" w:cs="Times New Roman"/>
          <w:i/>
          <w:sz w:val="28"/>
          <w:szCs w:val="28"/>
          <w:lang w:val="be-BY"/>
        </w:rPr>
      </w:pPr>
      <w:r w:rsidRPr="002F1B0E">
        <w:rPr>
          <w:rFonts w:ascii="Times New Roman" w:eastAsia="Times New Roman" w:hAnsi="Times New Roman" w:cs="Times New Roman"/>
          <w:i/>
          <w:iCs/>
          <w:sz w:val="28"/>
          <w:szCs w:val="28"/>
          <w:lang w:val="be-BY"/>
        </w:rPr>
        <w:t>Бо для мяне ўсё святое,</w:t>
      </w:r>
    </w:p>
    <w:p w:rsidR="00287D50" w:rsidRPr="002F1B0E" w:rsidRDefault="00287D50" w:rsidP="002F1B0E">
      <w:pPr>
        <w:spacing w:after="0" w:line="276" w:lineRule="auto"/>
        <w:ind w:right="43"/>
        <w:jc w:val="center"/>
        <w:rPr>
          <w:rFonts w:ascii="Times New Roman" w:eastAsia="Times New Roman" w:hAnsi="Times New Roman" w:cs="Times New Roman"/>
          <w:i/>
          <w:sz w:val="28"/>
          <w:szCs w:val="28"/>
          <w:lang w:val="be-BY"/>
        </w:rPr>
      </w:pPr>
      <w:r w:rsidRPr="002F1B0E">
        <w:rPr>
          <w:rFonts w:ascii="Times New Roman" w:eastAsia="Times New Roman" w:hAnsi="Times New Roman" w:cs="Times New Roman"/>
          <w:i/>
          <w:iCs/>
          <w:sz w:val="28"/>
          <w:szCs w:val="28"/>
          <w:lang w:val="be-BY"/>
        </w:rPr>
        <w:t>І мы удзячны ім за тое.</w:t>
      </w:r>
    </w:p>
    <w:p w:rsidR="00287D50" w:rsidRPr="002F1B0E" w:rsidRDefault="00287D50" w:rsidP="002F1B0E">
      <w:pPr>
        <w:spacing w:after="0" w:line="276" w:lineRule="auto"/>
        <w:ind w:right="43"/>
        <w:jc w:val="center"/>
        <w:rPr>
          <w:rFonts w:ascii="Times New Roman" w:eastAsia="Times New Roman" w:hAnsi="Times New Roman" w:cs="Times New Roman"/>
          <w:i/>
          <w:sz w:val="28"/>
          <w:szCs w:val="28"/>
          <w:lang w:val="be-BY"/>
        </w:rPr>
      </w:pPr>
      <w:r w:rsidRPr="002F1B0E">
        <w:rPr>
          <w:rFonts w:ascii="Times New Roman" w:eastAsia="Times New Roman" w:hAnsi="Times New Roman" w:cs="Times New Roman"/>
          <w:i/>
          <w:iCs/>
          <w:sz w:val="28"/>
          <w:szCs w:val="28"/>
          <w:lang w:val="be-BY"/>
        </w:rPr>
        <w:t>Спадчынай сваёй даражыце,</w:t>
      </w:r>
    </w:p>
    <w:p w:rsidR="00287D50" w:rsidRPr="002F1B0E" w:rsidRDefault="00287D50" w:rsidP="002F1B0E">
      <w:pPr>
        <w:spacing w:after="0" w:line="276" w:lineRule="auto"/>
        <w:ind w:right="43"/>
        <w:jc w:val="center"/>
        <w:rPr>
          <w:rFonts w:ascii="Times New Roman" w:eastAsia="Times New Roman" w:hAnsi="Times New Roman" w:cs="Times New Roman"/>
          <w:i/>
          <w:sz w:val="28"/>
          <w:szCs w:val="28"/>
          <w:lang w:val="be-BY"/>
        </w:rPr>
      </w:pPr>
      <w:r w:rsidRPr="002F1B0E">
        <w:rPr>
          <w:rFonts w:ascii="Times New Roman" w:eastAsia="Times New Roman" w:hAnsi="Times New Roman" w:cs="Times New Roman"/>
          <w:i/>
          <w:iCs/>
          <w:sz w:val="28"/>
          <w:szCs w:val="28"/>
          <w:lang w:val="be-BY"/>
        </w:rPr>
        <w:t>Край свой любіце!</w:t>
      </w:r>
    </w:p>
    <w:p w:rsidR="00287D50" w:rsidRPr="002F1B0E" w:rsidRDefault="00287D50" w:rsidP="002F1B0E">
      <w:pPr>
        <w:spacing w:after="0" w:line="276" w:lineRule="auto"/>
        <w:ind w:right="43"/>
        <w:jc w:val="center"/>
        <w:rPr>
          <w:rFonts w:ascii="Times New Roman" w:hAnsi="Times New Roman" w:cs="Times New Roman"/>
          <w:i/>
          <w:sz w:val="28"/>
          <w:szCs w:val="28"/>
          <w:lang w:val="be-BY"/>
        </w:rPr>
      </w:pPr>
    </w:p>
    <w:p w:rsidR="00287D50" w:rsidRPr="00287D50" w:rsidRDefault="00287D50" w:rsidP="003109BC">
      <w:pPr>
        <w:spacing w:after="0" w:line="276" w:lineRule="auto"/>
        <w:ind w:right="43"/>
        <w:rPr>
          <w:rFonts w:ascii="Times New Roman" w:hAnsi="Times New Roman" w:cs="Times New Roman"/>
          <w:sz w:val="28"/>
          <w:szCs w:val="28"/>
          <w:lang w:val="be-BY"/>
        </w:rPr>
      </w:pPr>
    </w:p>
    <w:p w:rsidR="00287D50" w:rsidRPr="00287D50" w:rsidRDefault="00287D50" w:rsidP="003109BC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be-BY"/>
        </w:rPr>
      </w:pPr>
    </w:p>
    <w:p w:rsidR="00287D50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  <w:r w:rsidRPr="00400A05">
        <w:rPr>
          <w:rFonts w:ascii="Times New Roman" w:hAnsi="Times New Roman" w:cs="Times New Roman"/>
          <w:sz w:val="28"/>
          <w:szCs w:val="28"/>
          <w:u w:val="single"/>
          <w:lang w:val="be-BY"/>
        </w:rPr>
        <w:lastRenderedPageBreak/>
        <w:t>ДЛЯ ЗАЎВАГ</w:t>
      </w: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P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  <w:r w:rsidRPr="00400A05">
        <w:rPr>
          <w:rFonts w:ascii="Times New Roman" w:hAnsi="Times New Roman" w:cs="Times New Roman"/>
          <w:sz w:val="28"/>
          <w:szCs w:val="28"/>
          <w:u w:val="single"/>
          <w:lang w:val="be-BY"/>
        </w:rPr>
        <w:lastRenderedPageBreak/>
        <w:t>ДЛЯ ЗАЎВАГ</w:t>
      </w: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P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  <w:r w:rsidRPr="00400A05">
        <w:rPr>
          <w:rFonts w:ascii="Times New Roman" w:hAnsi="Times New Roman" w:cs="Times New Roman"/>
          <w:sz w:val="28"/>
          <w:szCs w:val="28"/>
          <w:u w:val="single"/>
          <w:lang w:val="be-BY"/>
        </w:rPr>
        <w:lastRenderedPageBreak/>
        <w:t>ДЛЯ ЗАЎВАГ</w:t>
      </w: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>Быт нашых продкаў</w:t>
      </w:r>
    </w:p>
    <w:p w:rsidR="00400A05" w:rsidRP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 xml:space="preserve">Экскурс </w:t>
      </w:r>
    </w:p>
    <w:p w:rsidR="00400A05" w:rsidRDefault="00400A05" w:rsidP="00400A0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</w:p>
    <w:p w:rsidR="00400A05" w:rsidRDefault="00400A05" w:rsidP="00400A05">
      <w:pPr>
        <w:pStyle w:val="a9"/>
        <w:spacing w:line="276" w:lineRule="auto"/>
        <w:jc w:val="center"/>
        <w:rPr>
          <w:rFonts w:ascii="Times New Roman" w:hAnsi="Times New Roman" w:cs="Times New Roman"/>
          <w:sz w:val="28"/>
          <w:szCs w:val="28"/>
          <w:lang w:val="be-BY"/>
        </w:rPr>
      </w:pPr>
      <w:r w:rsidRPr="000D6023">
        <w:rPr>
          <w:rFonts w:ascii="Times New Roman" w:hAnsi="Times New Roman" w:cs="Times New Roman"/>
          <w:sz w:val="28"/>
          <w:szCs w:val="28"/>
          <w:lang w:val="be-BY"/>
        </w:rPr>
        <w:t>На беларускай мове</w:t>
      </w:r>
    </w:p>
    <w:p w:rsidR="00400A05" w:rsidRDefault="00400A05" w:rsidP="00400A05">
      <w:pPr>
        <w:pStyle w:val="a9"/>
        <w:spacing w:line="276" w:lineRule="auto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:rsidR="00400A05" w:rsidRDefault="00400A05" w:rsidP="00400A05">
      <w:pPr>
        <w:pStyle w:val="a9"/>
        <w:spacing w:line="276" w:lineRule="auto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:rsidR="00400A05" w:rsidRDefault="00400A05" w:rsidP="00400A05">
      <w:pPr>
        <w:pStyle w:val="a9"/>
        <w:spacing w:line="276" w:lineRule="auto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:rsidR="00400A05" w:rsidRDefault="00400A05" w:rsidP="00400A05">
      <w:pPr>
        <w:pStyle w:val="a9"/>
        <w:spacing w:line="276" w:lineRule="auto"/>
        <w:jc w:val="center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Складальнік Г.М. Каваленка</w:t>
      </w:r>
    </w:p>
    <w:p w:rsidR="00400A05" w:rsidRDefault="00400A05" w:rsidP="00400A05">
      <w:pPr>
        <w:pStyle w:val="a9"/>
        <w:spacing w:line="276" w:lineRule="auto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:rsidR="00070DA7" w:rsidRDefault="00070DA7" w:rsidP="00400A05">
      <w:pPr>
        <w:pStyle w:val="a9"/>
        <w:spacing w:line="276" w:lineRule="auto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:rsidR="00400A05" w:rsidRDefault="00400A05" w:rsidP="00400A05">
      <w:pPr>
        <w:pStyle w:val="a9"/>
        <w:spacing w:line="276" w:lineRule="auto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:rsidR="00400A05" w:rsidRDefault="00400A05" w:rsidP="00400A05">
      <w:pPr>
        <w:pStyle w:val="a9"/>
        <w:spacing w:line="276" w:lineRule="auto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:rsidR="00400A05" w:rsidRDefault="00400A05" w:rsidP="00400A05">
      <w:pPr>
        <w:pStyle w:val="a9"/>
        <w:spacing w:line="276" w:lineRule="auto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:rsidR="00400A05" w:rsidRDefault="00400A05" w:rsidP="00400A05">
      <w:pPr>
        <w:pStyle w:val="a9"/>
        <w:spacing w:line="276" w:lineRule="auto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:rsidR="00400A05" w:rsidRDefault="00400A05" w:rsidP="00400A05">
      <w:pPr>
        <w:pStyle w:val="a9"/>
        <w:spacing w:line="276" w:lineRule="auto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:rsidR="00400A05" w:rsidRDefault="00400A05" w:rsidP="00400A05">
      <w:pPr>
        <w:pStyle w:val="a9"/>
        <w:spacing w:line="276" w:lineRule="auto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:rsidR="00400A05" w:rsidRDefault="00400A05" w:rsidP="00400A05">
      <w:pPr>
        <w:pStyle w:val="a9"/>
        <w:spacing w:line="276" w:lineRule="auto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:rsidR="00400A05" w:rsidRDefault="00400A05" w:rsidP="00400A05">
      <w:pPr>
        <w:pStyle w:val="a9"/>
        <w:spacing w:line="276" w:lineRule="auto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:rsidR="00400A05" w:rsidRDefault="00400A05" w:rsidP="00400A05">
      <w:pPr>
        <w:pStyle w:val="a9"/>
        <w:spacing w:line="276" w:lineRule="auto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:rsidR="00400A05" w:rsidRDefault="00400A05" w:rsidP="00400A05">
      <w:pPr>
        <w:pStyle w:val="a9"/>
        <w:spacing w:line="276" w:lineRule="auto"/>
        <w:jc w:val="center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 xml:space="preserve">Магілёўская вобласць, Краснапольскі раён </w:t>
      </w:r>
    </w:p>
    <w:p w:rsidR="00400A05" w:rsidRDefault="00400A05" w:rsidP="00400A05">
      <w:pPr>
        <w:pStyle w:val="a9"/>
        <w:spacing w:line="276" w:lineRule="auto"/>
        <w:jc w:val="center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аг. Леніна</w:t>
      </w:r>
      <w:r w:rsidR="00070DA7">
        <w:rPr>
          <w:rFonts w:ascii="Times New Roman" w:hAnsi="Times New Roman" w:cs="Times New Roman"/>
          <w:sz w:val="28"/>
          <w:szCs w:val="28"/>
          <w:lang w:val="be-BY"/>
        </w:rPr>
        <w:t>,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070DA7">
        <w:rPr>
          <w:rFonts w:ascii="Times New Roman" w:hAnsi="Times New Roman" w:cs="Times New Roman"/>
          <w:sz w:val="28"/>
          <w:szCs w:val="28"/>
          <w:lang w:val="be-BY"/>
        </w:rPr>
        <w:t>в</w:t>
      </w:r>
      <w:r>
        <w:rPr>
          <w:rFonts w:ascii="Times New Roman" w:hAnsi="Times New Roman" w:cs="Times New Roman"/>
          <w:sz w:val="28"/>
          <w:szCs w:val="28"/>
          <w:lang w:val="be-BY"/>
        </w:rPr>
        <w:t>ул. Глі</w:t>
      </w:r>
      <w:r w:rsidR="00070DA7">
        <w:rPr>
          <w:rFonts w:ascii="Times New Roman" w:hAnsi="Times New Roman" w:cs="Times New Roman"/>
          <w:sz w:val="28"/>
          <w:szCs w:val="28"/>
          <w:lang w:val="be-BY"/>
        </w:rPr>
        <w:t>ні</w:t>
      </w:r>
      <w:r>
        <w:rPr>
          <w:rFonts w:ascii="Times New Roman" w:hAnsi="Times New Roman" w:cs="Times New Roman"/>
          <w:sz w:val="28"/>
          <w:szCs w:val="28"/>
          <w:lang w:val="be-BY"/>
        </w:rPr>
        <w:t>цкая д. 13</w:t>
      </w:r>
    </w:p>
    <w:p w:rsidR="00400A05" w:rsidRDefault="00400A05" w:rsidP="00400A05">
      <w:pPr>
        <w:pStyle w:val="a9"/>
        <w:spacing w:line="276" w:lineRule="auto"/>
        <w:jc w:val="center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Ленінская сельская бібліятэка</w:t>
      </w:r>
    </w:p>
    <w:p w:rsidR="00400A05" w:rsidRDefault="00400A05" w:rsidP="00400A05">
      <w:pPr>
        <w:pStyle w:val="a9"/>
        <w:spacing w:line="276" w:lineRule="auto"/>
        <w:jc w:val="center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тэл. (8-02238) 71-9-54</w:t>
      </w:r>
    </w:p>
    <w:p w:rsidR="00400A05" w:rsidRPr="00400A05" w:rsidRDefault="00400A05" w:rsidP="00934A5B">
      <w:pPr>
        <w:pStyle w:val="a9"/>
        <w:spacing w:line="276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E61879">
        <w:rPr>
          <w:rFonts w:ascii="Times New Roman" w:hAnsi="Times New Roman" w:cs="Times New Roman"/>
          <w:sz w:val="28"/>
          <w:szCs w:val="28"/>
          <w:lang w:val="be-BY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E61879">
        <w:rPr>
          <w:rFonts w:ascii="Times New Roman" w:hAnsi="Times New Roman" w:cs="Times New Roman"/>
          <w:sz w:val="28"/>
          <w:szCs w:val="28"/>
          <w:lang w:val="be-BY"/>
        </w:rPr>
        <w:t xml:space="preserve">: </w:t>
      </w:r>
      <w:r>
        <w:rPr>
          <w:rFonts w:ascii="Times New Roman" w:hAnsi="Times New Roman" w:cs="Times New Roman"/>
          <w:sz w:val="28"/>
          <w:szCs w:val="28"/>
          <w:lang w:val="en-US"/>
        </w:rPr>
        <w:t>bibikovalenko</w:t>
      </w:r>
      <w:r w:rsidRPr="00E61879">
        <w:rPr>
          <w:rFonts w:ascii="Times New Roman" w:hAnsi="Times New Roman" w:cs="Times New Roman"/>
          <w:sz w:val="28"/>
          <w:szCs w:val="28"/>
          <w:lang w:val="be-BY"/>
        </w:rPr>
        <w:t>@</w:t>
      </w:r>
      <w:r>
        <w:rPr>
          <w:rFonts w:ascii="Times New Roman" w:hAnsi="Times New Roman" w:cs="Times New Roman"/>
          <w:sz w:val="28"/>
          <w:szCs w:val="28"/>
          <w:lang w:val="en-US"/>
        </w:rPr>
        <w:t>yandex</w:t>
      </w:r>
      <w:r w:rsidRPr="00E61879">
        <w:rPr>
          <w:rFonts w:ascii="Times New Roman" w:hAnsi="Times New Roman" w:cs="Times New Roman"/>
          <w:sz w:val="28"/>
          <w:szCs w:val="28"/>
          <w:lang w:val="be-BY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ru</w:t>
      </w:r>
    </w:p>
    <w:sectPr w:rsidR="00400A05" w:rsidRPr="00400A05" w:rsidSect="003109BC">
      <w:footerReference w:type="default" r:id="rId52"/>
      <w:pgSz w:w="8419" w:h="11906" w:orient="landscape"/>
      <w:pgMar w:top="851" w:right="1134" w:bottom="567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139E2" w:rsidRDefault="00E139E2" w:rsidP="003109BC">
      <w:pPr>
        <w:spacing w:after="0" w:line="240" w:lineRule="auto"/>
      </w:pPr>
      <w:r>
        <w:separator/>
      </w:r>
    </w:p>
  </w:endnote>
  <w:endnote w:type="continuationSeparator" w:id="0">
    <w:p w:rsidR="00E139E2" w:rsidRDefault="00E139E2" w:rsidP="003109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MV Boli"/>
    <w:panose1 w:val="020F0502020204030204"/>
    <w:charset w:val="00"/>
    <w:family w:val="roman"/>
    <w:notTrueType/>
    <w:pitch w:val="default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Segoe UI Semilight"/>
    <w:panose1 w:val="020F0302020204030204"/>
    <w:charset w:val="CC"/>
    <w:family w:val="swiss"/>
    <w:pitch w:val="variable"/>
    <w:sig w:usb0="00000001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96554270"/>
      <w:docPartObj>
        <w:docPartGallery w:val="Page Numbers (Bottom of Page)"/>
        <w:docPartUnique/>
      </w:docPartObj>
    </w:sdtPr>
    <w:sdtEndPr/>
    <w:sdtContent>
      <w:p w:rsidR="003109BC" w:rsidRDefault="003109BC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D6363" w:rsidRPr="009D6363">
          <w:rPr>
            <w:noProof/>
            <w:lang w:val="ru-RU"/>
          </w:rPr>
          <w:t>4</w:t>
        </w:r>
        <w:r>
          <w:fldChar w:fldCharType="end"/>
        </w:r>
      </w:p>
    </w:sdtContent>
  </w:sdt>
  <w:p w:rsidR="003109BC" w:rsidRDefault="003109BC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139E2" w:rsidRDefault="00E139E2" w:rsidP="003109BC">
      <w:pPr>
        <w:spacing w:after="0" w:line="240" w:lineRule="auto"/>
      </w:pPr>
      <w:r>
        <w:separator/>
      </w:r>
    </w:p>
  </w:footnote>
  <w:footnote w:type="continuationSeparator" w:id="0">
    <w:p w:rsidR="00E139E2" w:rsidRDefault="00E139E2" w:rsidP="003109B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efaultTabStop w:val="708"/>
  <w:bookFoldPrint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1118"/>
    <w:rsid w:val="00070DA7"/>
    <w:rsid w:val="0008006F"/>
    <w:rsid w:val="00287D50"/>
    <w:rsid w:val="002F1B0E"/>
    <w:rsid w:val="003109BC"/>
    <w:rsid w:val="00311118"/>
    <w:rsid w:val="003F0E24"/>
    <w:rsid w:val="00400A05"/>
    <w:rsid w:val="00477E40"/>
    <w:rsid w:val="00545A4D"/>
    <w:rsid w:val="005B16B9"/>
    <w:rsid w:val="007C7CC6"/>
    <w:rsid w:val="00843B85"/>
    <w:rsid w:val="00934A5B"/>
    <w:rsid w:val="00977FE3"/>
    <w:rsid w:val="009D6363"/>
    <w:rsid w:val="00B06E38"/>
    <w:rsid w:val="00B25959"/>
    <w:rsid w:val="00B7334A"/>
    <w:rsid w:val="00B95382"/>
    <w:rsid w:val="00C06778"/>
    <w:rsid w:val="00E139E2"/>
    <w:rsid w:val="00E70C30"/>
    <w:rsid w:val="00F905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16B9"/>
    <w:rPr>
      <w:rFonts w:ascii="Calibri" w:eastAsia="Calibri" w:hAnsi="Calibri" w:cs="Calibri"/>
      <w:color w:val="000000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7F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7FE3"/>
    <w:rPr>
      <w:rFonts w:ascii="Tahoma" w:eastAsia="Calibri" w:hAnsi="Tahoma" w:cs="Tahoma"/>
      <w:color w:val="000000"/>
      <w:sz w:val="16"/>
      <w:szCs w:val="16"/>
      <w:lang w:val="en-US"/>
    </w:rPr>
  </w:style>
  <w:style w:type="paragraph" w:styleId="a5">
    <w:name w:val="header"/>
    <w:basedOn w:val="a"/>
    <w:link w:val="a6"/>
    <w:uiPriority w:val="99"/>
    <w:unhideWhenUsed/>
    <w:rsid w:val="003109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109BC"/>
    <w:rPr>
      <w:rFonts w:ascii="Calibri" w:eastAsia="Calibri" w:hAnsi="Calibri" w:cs="Calibri"/>
      <w:color w:val="000000"/>
      <w:lang w:val="en-US"/>
    </w:rPr>
  </w:style>
  <w:style w:type="paragraph" w:styleId="a7">
    <w:name w:val="footer"/>
    <w:basedOn w:val="a"/>
    <w:link w:val="a8"/>
    <w:uiPriority w:val="99"/>
    <w:unhideWhenUsed/>
    <w:rsid w:val="003109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109BC"/>
    <w:rPr>
      <w:rFonts w:ascii="Calibri" w:eastAsia="Calibri" w:hAnsi="Calibri" w:cs="Calibri"/>
      <w:color w:val="000000"/>
      <w:lang w:val="en-US"/>
    </w:rPr>
  </w:style>
  <w:style w:type="paragraph" w:styleId="a9">
    <w:name w:val="No Spacing"/>
    <w:uiPriority w:val="1"/>
    <w:qFormat/>
    <w:rsid w:val="00400A05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16B9"/>
    <w:rPr>
      <w:rFonts w:ascii="Calibri" w:eastAsia="Calibri" w:hAnsi="Calibri" w:cs="Calibri"/>
      <w:color w:val="000000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7F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7FE3"/>
    <w:rPr>
      <w:rFonts w:ascii="Tahoma" w:eastAsia="Calibri" w:hAnsi="Tahoma" w:cs="Tahoma"/>
      <w:color w:val="000000"/>
      <w:sz w:val="16"/>
      <w:szCs w:val="16"/>
      <w:lang w:val="en-US"/>
    </w:rPr>
  </w:style>
  <w:style w:type="paragraph" w:styleId="a5">
    <w:name w:val="header"/>
    <w:basedOn w:val="a"/>
    <w:link w:val="a6"/>
    <w:uiPriority w:val="99"/>
    <w:unhideWhenUsed/>
    <w:rsid w:val="003109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109BC"/>
    <w:rPr>
      <w:rFonts w:ascii="Calibri" w:eastAsia="Calibri" w:hAnsi="Calibri" w:cs="Calibri"/>
      <w:color w:val="000000"/>
      <w:lang w:val="en-US"/>
    </w:rPr>
  </w:style>
  <w:style w:type="paragraph" w:styleId="a7">
    <w:name w:val="footer"/>
    <w:basedOn w:val="a"/>
    <w:link w:val="a8"/>
    <w:uiPriority w:val="99"/>
    <w:unhideWhenUsed/>
    <w:rsid w:val="003109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109BC"/>
    <w:rPr>
      <w:rFonts w:ascii="Calibri" w:eastAsia="Calibri" w:hAnsi="Calibri" w:cs="Calibri"/>
      <w:color w:val="000000"/>
      <w:lang w:val="en-US"/>
    </w:rPr>
  </w:style>
  <w:style w:type="paragraph" w:styleId="a9">
    <w:name w:val="No Spacing"/>
    <w:uiPriority w:val="1"/>
    <w:qFormat/>
    <w:rsid w:val="00400A0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3.wdp"/><Relationship Id="rId18" Type="http://schemas.openxmlformats.org/officeDocument/2006/relationships/image" Target="media/image6.png"/><Relationship Id="rId26" Type="http://schemas.openxmlformats.org/officeDocument/2006/relationships/image" Target="media/image10.png"/><Relationship Id="rId39" Type="http://schemas.microsoft.com/office/2007/relationships/hdphoto" Target="media/hdphoto16.wdp"/><Relationship Id="rId3" Type="http://schemas.microsoft.com/office/2007/relationships/stylesWithEffects" Target="stylesWithEffects.xml"/><Relationship Id="rId21" Type="http://schemas.microsoft.com/office/2007/relationships/hdphoto" Target="media/hdphoto7.wdp"/><Relationship Id="rId34" Type="http://schemas.openxmlformats.org/officeDocument/2006/relationships/image" Target="media/image14.png"/><Relationship Id="rId42" Type="http://schemas.openxmlformats.org/officeDocument/2006/relationships/image" Target="media/image18.png"/><Relationship Id="rId47" Type="http://schemas.microsoft.com/office/2007/relationships/hdphoto" Target="media/hdphoto20.wdp"/><Relationship Id="rId50" Type="http://schemas.openxmlformats.org/officeDocument/2006/relationships/image" Target="media/image22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microsoft.com/office/2007/relationships/hdphoto" Target="media/hdphoto5.wdp"/><Relationship Id="rId25" Type="http://schemas.microsoft.com/office/2007/relationships/hdphoto" Target="media/hdphoto9.wdp"/><Relationship Id="rId33" Type="http://schemas.microsoft.com/office/2007/relationships/hdphoto" Target="media/hdphoto13.wdp"/><Relationship Id="rId38" Type="http://schemas.openxmlformats.org/officeDocument/2006/relationships/image" Target="media/image16.png"/><Relationship Id="rId46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7.jpeg"/><Relationship Id="rId29" Type="http://schemas.microsoft.com/office/2007/relationships/hdphoto" Target="media/hdphoto11.wdp"/><Relationship Id="rId41" Type="http://schemas.microsoft.com/office/2007/relationships/hdphoto" Target="media/hdphoto17.wdp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2.wdp"/><Relationship Id="rId24" Type="http://schemas.openxmlformats.org/officeDocument/2006/relationships/image" Target="media/image9.jpeg"/><Relationship Id="rId32" Type="http://schemas.openxmlformats.org/officeDocument/2006/relationships/image" Target="media/image13.png"/><Relationship Id="rId37" Type="http://schemas.microsoft.com/office/2007/relationships/hdphoto" Target="media/hdphoto15.wdp"/><Relationship Id="rId40" Type="http://schemas.openxmlformats.org/officeDocument/2006/relationships/image" Target="media/image17.png"/><Relationship Id="rId45" Type="http://schemas.microsoft.com/office/2007/relationships/hdphoto" Target="media/hdphoto19.wdp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microsoft.com/office/2007/relationships/hdphoto" Target="media/hdphoto4.wdp"/><Relationship Id="rId23" Type="http://schemas.microsoft.com/office/2007/relationships/hdphoto" Target="media/hdphoto8.wdp"/><Relationship Id="rId28" Type="http://schemas.openxmlformats.org/officeDocument/2006/relationships/image" Target="media/image11.png"/><Relationship Id="rId36" Type="http://schemas.openxmlformats.org/officeDocument/2006/relationships/image" Target="media/image15.png"/><Relationship Id="rId49" Type="http://schemas.microsoft.com/office/2007/relationships/hdphoto" Target="media/hdphoto21.wdp"/><Relationship Id="rId10" Type="http://schemas.openxmlformats.org/officeDocument/2006/relationships/image" Target="media/image2.png"/><Relationship Id="rId19" Type="http://schemas.microsoft.com/office/2007/relationships/hdphoto" Target="media/hdphoto6.wdp"/><Relationship Id="rId31" Type="http://schemas.microsoft.com/office/2007/relationships/hdphoto" Target="media/hdphoto12.wdp"/><Relationship Id="rId44" Type="http://schemas.openxmlformats.org/officeDocument/2006/relationships/image" Target="media/image19.pn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4.png"/><Relationship Id="rId22" Type="http://schemas.openxmlformats.org/officeDocument/2006/relationships/image" Target="media/image8.jpeg"/><Relationship Id="rId27" Type="http://schemas.microsoft.com/office/2007/relationships/hdphoto" Target="media/hdphoto10.wdp"/><Relationship Id="rId30" Type="http://schemas.openxmlformats.org/officeDocument/2006/relationships/image" Target="media/image12.png"/><Relationship Id="rId35" Type="http://schemas.microsoft.com/office/2007/relationships/hdphoto" Target="media/hdphoto14.wdp"/><Relationship Id="rId43" Type="http://schemas.microsoft.com/office/2007/relationships/hdphoto" Target="media/hdphoto18.wdp"/><Relationship Id="rId48" Type="http://schemas.openxmlformats.org/officeDocument/2006/relationships/image" Target="media/image21.png"/><Relationship Id="rId8" Type="http://schemas.openxmlformats.org/officeDocument/2006/relationships/image" Target="media/image1.png"/><Relationship Id="rId51" Type="http://schemas.microsoft.com/office/2007/relationships/hdphoto" Target="media/hdphoto22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A1A0E5A-DFBD-4708-BE2B-B4EDD3F0D2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1</Pages>
  <Words>1094</Words>
  <Characters>6240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Жанна</dc:creator>
  <cp:keywords/>
  <dc:description/>
  <cp:lastModifiedBy>Библ</cp:lastModifiedBy>
  <cp:revision>14</cp:revision>
  <cp:lastPrinted>2024-02-19T09:20:00Z</cp:lastPrinted>
  <dcterms:created xsi:type="dcterms:W3CDTF">2023-02-13T11:52:00Z</dcterms:created>
  <dcterms:modified xsi:type="dcterms:W3CDTF">2024-02-21T07:10:00Z</dcterms:modified>
</cp:coreProperties>
</file>