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3D" w:rsidRDefault="0046093D" w:rsidP="00C97BF9">
      <w:pPr>
        <w:spacing w:after="0" w:line="240" w:lineRule="auto"/>
        <w:rPr>
          <w:rFonts w:ascii="Times New Roman" w:hAnsi="Times New Roman" w:cs="Times New Roman"/>
          <w:b/>
          <w:sz w:val="28"/>
          <w:szCs w:val="28"/>
        </w:rPr>
      </w:pPr>
    </w:p>
    <w:p w:rsidR="008A1E20" w:rsidRPr="003A6AC8" w:rsidRDefault="008A1E20" w:rsidP="008A1E20">
      <w:pPr>
        <w:spacing w:after="0" w:line="240" w:lineRule="auto"/>
        <w:jc w:val="center"/>
        <w:rPr>
          <w:rFonts w:ascii="Times New Roman" w:hAnsi="Times New Roman" w:cs="Times New Roman"/>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3A6AC8">
        <w:rPr>
          <w:rFonts w:ascii="Times New Roman" w:hAnsi="Times New Roman" w:cs="Times New Roman"/>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Выставочная работа</w:t>
      </w:r>
      <w:r w:rsidR="00C97BF9" w:rsidRPr="003A6AC8">
        <w:rPr>
          <w:rFonts w:ascii="Times New Roman" w:hAnsi="Times New Roman" w:cs="Times New Roman"/>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в сельской библиотеке</w:t>
      </w:r>
    </w:p>
    <w:p w:rsidR="008A1E20" w:rsidRPr="003A6AC8" w:rsidRDefault="008A1E20" w:rsidP="008A1E20">
      <w:pPr>
        <w:spacing w:after="0" w:line="240" w:lineRule="auto"/>
        <w:jc w:val="center"/>
        <w:rPr>
          <w:rFonts w:ascii="Times New Roman" w:hAnsi="Times New Roman" w:cs="Times New Roman"/>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p>
    <w:p w:rsidR="008A1E20" w:rsidRPr="00752A48" w:rsidRDefault="008A1E20" w:rsidP="008A1E20">
      <w:pPr>
        <w:spacing w:after="0" w:line="240" w:lineRule="auto"/>
        <w:ind w:firstLine="709"/>
        <w:jc w:val="both"/>
        <w:rPr>
          <w:rFonts w:ascii="Times New Roman" w:hAnsi="Times New Roman" w:cs="Times New Roman"/>
          <w:sz w:val="28"/>
          <w:szCs w:val="28"/>
        </w:rPr>
      </w:pPr>
      <w:r w:rsidRPr="003A6AC8">
        <w:rPr>
          <w:rFonts w:ascii="Times New Roman" w:hAnsi="Times New Roman" w:cs="Times New Roman"/>
          <w:b/>
          <w:i/>
          <w:color w:val="FF0000"/>
          <w:sz w:val="28"/>
          <w:szCs w:val="28"/>
        </w:rPr>
        <w:t>Книжная выставка</w:t>
      </w:r>
      <w:r w:rsidRPr="003A6AC8">
        <w:rPr>
          <w:rFonts w:ascii="Times New Roman" w:hAnsi="Times New Roman" w:cs="Times New Roman"/>
          <w:i/>
          <w:color w:val="FF0000"/>
          <w:sz w:val="28"/>
          <w:szCs w:val="28"/>
        </w:rPr>
        <w:t xml:space="preserve"> </w:t>
      </w:r>
      <w:r w:rsidRPr="00323024">
        <w:rPr>
          <w:rFonts w:ascii="Times New Roman" w:hAnsi="Times New Roman" w:cs="Times New Roman"/>
          <w:i/>
          <w:sz w:val="28"/>
          <w:szCs w:val="28"/>
        </w:rPr>
        <w:t xml:space="preserve">─ </w:t>
      </w:r>
      <w:r w:rsidRPr="00752A48">
        <w:rPr>
          <w:rFonts w:ascii="Times New Roman" w:hAnsi="Times New Roman" w:cs="Times New Roman"/>
          <w:sz w:val="28"/>
          <w:szCs w:val="28"/>
        </w:rPr>
        <w:t xml:space="preserve">основная форма наглядной пропаганды литературы. Она не только раскрывает определенную тему или дает ответ на конкретный вопрос. Создание книжной экспозиции ─ это творческий полет для библиотекаря, который дарит читателям удивительный мир, наполненный увлекательными событиями и открытиями. Чтобы такой "полет" был успешным, нужно знать, как правильно организовать книжную выставку в библиотеке. </w:t>
      </w:r>
    </w:p>
    <w:p w:rsidR="008A1E20" w:rsidRPr="00752A48" w:rsidRDefault="008A1E20" w:rsidP="008A1E20">
      <w:pPr>
        <w:spacing w:after="0" w:line="240" w:lineRule="auto"/>
        <w:ind w:firstLine="709"/>
        <w:jc w:val="both"/>
        <w:rPr>
          <w:rFonts w:ascii="Times New Roman" w:hAnsi="Times New Roman" w:cs="Times New Roman"/>
          <w:sz w:val="28"/>
          <w:szCs w:val="28"/>
        </w:rPr>
      </w:pPr>
      <w:r w:rsidRPr="00752A48">
        <w:rPr>
          <w:rFonts w:ascii="Times New Roman" w:hAnsi="Times New Roman" w:cs="Times New Roman"/>
          <w:sz w:val="28"/>
          <w:szCs w:val="28"/>
        </w:rPr>
        <w:t xml:space="preserve">Среди основных требований, предъявляемых к выставочной работе, - комфортность, наглядность, доступность и оперативность. Библиотечная выставка должна содержать в себе определенную идею и быть неожиданной для читателя по форме и принципам подачи материала. При этом необходимо учитывать такое требование, как единство формы и содержания. </w:t>
      </w:r>
    </w:p>
    <w:p w:rsidR="008A1E20" w:rsidRPr="003A6AC8" w:rsidRDefault="008A1E20" w:rsidP="008A1E20">
      <w:pPr>
        <w:spacing w:after="0" w:line="240" w:lineRule="auto"/>
        <w:ind w:firstLine="709"/>
        <w:jc w:val="both"/>
        <w:rPr>
          <w:rFonts w:ascii="Times New Roman" w:hAnsi="Times New Roman" w:cs="Times New Roman"/>
          <w:b/>
          <w:color w:val="7030A0"/>
          <w:sz w:val="28"/>
          <w:szCs w:val="28"/>
        </w:rPr>
      </w:pPr>
      <w:r w:rsidRPr="003A6AC8">
        <w:rPr>
          <w:rFonts w:ascii="Times New Roman" w:hAnsi="Times New Roman" w:cs="Times New Roman"/>
          <w:b/>
          <w:color w:val="7030A0"/>
          <w:sz w:val="28"/>
          <w:szCs w:val="28"/>
        </w:rPr>
        <w:t>Книжные выставки классифицируются по ряду следующих признаков:</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По статусу — самостоятельные или сопровождающие массовое мероприятие;</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w:t>
      </w:r>
      <w:r w:rsidR="00752A48">
        <w:rPr>
          <w:rFonts w:ascii="Times New Roman" w:hAnsi="Times New Roman" w:cs="Times New Roman"/>
          <w:sz w:val="28"/>
          <w:szCs w:val="28"/>
        </w:rPr>
        <w:t xml:space="preserve"> </w:t>
      </w:r>
      <w:r w:rsidRPr="00323024">
        <w:rPr>
          <w:rFonts w:ascii="Times New Roman" w:hAnsi="Times New Roman" w:cs="Times New Roman"/>
          <w:sz w:val="28"/>
          <w:szCs w:val="28"/>
        </w:rPr>
        <w:t>По содержанию — универсальные, отраслевые, тематические, персональные;</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По целевому назначению — в помощь учебе, для повышения общеобразовательного и общекультурного уровня;</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По времени публикации и поступления в библиотеку представленных на них материалов — новых поступлений, за разные годы, «забытых изданий»;</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По месту экспонирования — организуемые в библиотеке или за ее пределами;</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По срокам функционирования — постоянные, длительные, кратковременные;</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По полноте раскрытия фонда — просмотровые, локальные, полочные;</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•По видам изданий — книжные, других видов изданий (журнальные или газетные и др.), нескольких видов изданий одновременно (комплексные), новых носителей информации (CD-ROM, пластинки, видеокассеты и др.);</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 xml:space="preserve">По конструкционным особенностям — витринные, </w:t>
      </w:r>
      <w:proofErr w:type="spellStart"/>
      <w:r w:rsidR="008A1E20" w:rsidRPr="00323024">
        <w:rPr>
          <w:rFonts w:ascii="Times New Roman" w:hAnsi="Times New Roman" w:cs="Times New Roman"/>
          <w:sz w:val="28"/>
          <w:szCs w:val="28"/>
        </w:rPr>
        <w:t>внутристеллажные</w:t>
      </w:r>
      <w:proofErr w:type="spellEnd"/>
      <w:r w:rsidR="008A1E20" w:rsidRPr="00323024">
        <w:rPr>
          <w:rFonts w:ascii="Times New Roman" w:hAnsi="Times New Roman" w:cs="Times New Roman"/>
          <w:sz w:val="28"/>
          <w:szCs w:val="28"/>
        </w:rPr>
        <w:t xml:space="preserve">, </w:t>
      </w:r>
      <w:proofErr w:type="spellStart"/>
      <w:r w:rsidR="008A1E20" w:rsidRPr="00323024">
        <w:rPr>
          <w:rFonts w:ascii="Times New Roman" w:hAnsi="Times New Roman" w:cs="Times New Roman"/>
          <w:sz w:val="28"/>
          <w:szCs w:val="28"/>
        </w:rPr>
        <w:t>внутриполочные</w:t>
      </w:r>
      <w:proofErr w:type="spellEnd"/>
      <w:r w:rsidR="008A1E20" w:rsidRPr="00323024">
        <w:rPr>
          <w:rFonts w:ascii="Times New Roman" w:hAnsi="Times New Roman" w:cs="Times New Roman"/>
          <w:sz w:val="28"/>
          <w:szCs w:val="28"/>
        </w:rPr>
        <w:t>, выставки ─ «развалы» на столах, передвижные, «кольцевые» и др.;</w:t>
      </w:r>
    </w:p>
    <w:p w:rsidR="008A1E20" w:rsidRPr="00323024" w:rsidRDefault="00752A48"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A1E20" w:rsidRPr="00323024">
        <w:rPr>
          <w:rFonts w:ascii="Times New Roman" w:hAnsi="Times New Roman" w:cs="Times New Roman"/>
          <w:sz w:val="28"/>
          <w:szCs w:val="28"/>
        </w:rPr>
        <w:t>По основанию для проведения — по инициативе библиотекарей, по предложениям читателей библиотеки, по заказу учреждений и предприятий;</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По степени доступности — бесплатные и платные;</w:t>
      </w:r>
    </w:p>
    <w:p w:rsidR="0046093D" w:rsidRDefault="008A1E20" w:rsidP="00752A48">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 По источникам финансирования — бюджетные, внебюджетные.</w:t>
      </w:r>
    </w:p>
    <w:p w:rsidR="008A1E20" w:rsidRPr="00323024" w:rsidRDefault="00752A48" w:rsidP="008A1E20">
      <w:pPr>
        <w:spacing w:after="0" w:line="240" w:lineRule="auto"/>
        <w:ind w:firstLine="709"/>
        <w:jc w:val="both"/>
        <w:rPr>
          <w:rFonts w:ascii="Times New Roman" w:hAnsi="Times New Roman" w:cs="Times New Roman"/>
          <w:b/>
          <w:sz w:val="28"/>
          <w:szCs w:val="28"/>
        </w:rPr>
      </w:pPr>
      <w:r w:rsidRPr="00752A48">
        <w:rPr>
          <w:rFonts w:ascii="Times New Roman" w:hAnsi="Times New Roman" w:cs="Times New Roman"/>
          <w:b/>
          <w:i/>
          <w:color w:val="FF0000"/>
          <w:sz w:val="28"/>
          <w:szCs w:val="28"/>
        </w:rPr>
        <w:t>В</w:t>
      </w:r>
      <w:r w:rsidR="008A1E20" w:rsidRPr="00752A48">
        <w:rPr>
          <w:rFonts w:ascii="Times New Roman" w:hAnsi="Times New Roman" w:cs="Times New Roman"/>
          <w:b/>
          <w:i/>
          <w:color w:val="FF0000"/>
          <w:sz w:val="28"/>
          <w:szCs w:val="28"/>
        </w:rPr>
        <w:t>иды выставок</w:t>
      </w:r>
      <w:r w:rsidR="008A1E20" w:rsidRPr="00752A48">
        <w:rPr>
          <w:rFonts w:ascii="Times New Roman" w:hAnsi="Times New Roman" w:cs="Times New Roman"/>
          <w:b/>
          <w:color w:val="FF0000"/>
          <w:sz w:val="28"/>
          <w:szCs w:val="28"/>
        </w:rPr>
        <w:t>:</w:t>
      </w:r>
    </w:p>
    <w:p w:rsidR="008A1E20" w:rsidRDefault="008A1E20" w:rsidP="008A1E20">
      <w:pPr>
        <w:pStyle w:val="a3"/>
        <w:numPr>
          <w:ilvl w:val="0"/>
          <w:numId w:val="1"/>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Выставка-вопрос</w:t>
      </w:r>
      <w:r w:rsidRPr="00323024">
        <w:rPr>
          <w:rFonts w:ascii="Times New Roman" w:hAnsi="Times New Roman" w:cs="Times New Roman"/>
          <w:b/>
          <w:sz w:val="28"/>
          <w:szCs w:val="28"/>
        </w:rPr>
        <w:t>:</w:t>
      </w:r>
      <w:r w:rsidRPr="00323024">
        <w:rPr>
          <w:rFonts w:ascii="Times New Roman" w:hAnsi="Times New Roman" w:cs="Times New Roman"/>
          <w:sz w:val="28"/>
          <w:szCs w:val="28"/>
        </w:rPr>
        <w:t xml:space="preserve"> для оформления такой выставки нужно подобрать занимательные вопросы по определенной тематике. На выставке помещаются тексты вопросов и книги, периодика, где можно найти ответы на эти вопросы.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«А у нас сегодня гость» (об этикете). Данная форма выставки приемлема для младших школьников и подростков.</w:t>
      </w:r>
    </w:p>
    <w:p w:rsidR="007E7643" w:rsidRDefault="007E7643" w:rsidP="007E7643">
      <w:pPr>
        <w:spacing w:after="0" w:line="240" w:lineRule="auto"/>
        <w:jc w:val="both"/>
        <w:rPr>
          <w:rFonts w:ascii="Times New Roman" w:hAnsi="Times New Roman" w:cs="Times New Roman"/>
          <w:i/>
          <w:sz w:val="28"/>
          <w:szCs w:val="28"/>
        </w:rPr>
      </w:pPr>
    </w:p>
    <w:p w:rsidR="007E7643" w:rsidRDefault="007E7643" w:rsidP="007E7643">
      <w:pPr>
        <w:spacing w:after="0" w:line="240" w:lineRule="auto"/>
        <w:jc w:val="both"/>
        <w:rPr>
          <w:rFonts w:ascii="Times New Roman" w:hAnsi="Times New Roman" w:cs="Times New Roman"/>
          <w:i/>
          <w:sz w:val="28"/>
          <w:szCs w:val="28"/>
        </w:rPr>
      </w:pPr>
    </w:p>
    <w:p w:rsidR="007E7643" w:rsidRDefault="007E7643" w:rsidP="007E7643">
      <w:pPr>
        <w:spacing w:after="0" w:line="240" w:lineRule="auto"/>
        <w:jc w:val="both"/>
        <w:rPr>
          <w:rFonts w:ascii="Times New Roman" w:hAnsi="Times New Roman" w:cs="Times New Roman"/>
          <w:i/>
          <w:sz w:val="28"/>
          <w:szCs w:val="28"/>
        </w:rPr>
      </w:pPr>
    </w:p>
    <w:p w:rsidR="007E7643" w:rsidRDefault="007E7643" w:rsidP="007E7643">
      <w:pPr>
        <w:spacing w:after="0" w:line="240" w:lineRule="auto"/>
        <w:jc w:val="both"/>
        <w:rPr>
          <w:rFonts w:ascii="Times New Roman" w:hAnsi="Times New Roman" w:cs="Times New Roman"/>
          <w:i/>
          <w:sz w:val="28"/>
          <w:szCs w:val="28"/>
        </w:rPr>
      </w:pPr>
    </w:p>
    <w:p w:rsidR="007E7643" w:rsidRDefault="007E7643" w:rsidP="007E7643">
      <w:pPr>
        <w:spacing w:after="0" w:line="240" w:lineRule="auto"/>
        <w:jc w:val="both"/>
        <w:rPr>
          <w:rFonts w:ascii="Times New Roman" w:hAnsi="Times New Roman" w:cs="Times New Roman"/>
          <w:i/>
          <w:sz w:val="28"/>
          <w:szCs w:val="28"/>
        </w:rPr>
      </w:pPr>
    </w:p>
    <w:p w:rsidR="007E7643" w:rsidRPr="007E7643" w:rsidRDefault="007E7643" w:rsidP="007E7643">
      <w:pPr>
        <w:spacing w:after="0" w:line="240" w:lineRule="auto"/>
        <w:jc w:val="both"/>
        <w:rPr>
          <w:rFonts w:ascii="Times New Roman" w:hAnsi="Times New Roman" w:cs="Times New Roman"/>
          <w:i/>
          <w:sz w:val="28"/>
          <w:szCs w:val="28"/>
        </w:rPr>
      </w:pPr>
    </w:p>
    <w:p w:rsidR="00C97BF9" w:rsidRDefault="008A1E20" w:rsidP="00C97BF9">
      <w:pPr>
        <w:pStyle w:val="a3"/>
        <w:numPr>
          <w:ilvl w:val="0"/>
          <w:numId w:val="1"/>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Озвученная выставка</w:t>
      </w:r>
      <w:r w:rsidRPr="00323024">
        <w:rPr>
          <w:rFonts w:ascii="Times New Roman" w:hAnsi="Times New Roman" w:cs="Times New Roman"/>
          <w:b/>
          <w:sz w:val="28"/>
          <w:szCs w:val="28"/>
        </w:rPr>
        <w:t>:</w:t>
      </w:r>
      <w:r w:rsidRPr="00323024">
        <w:rPr>
          <w:rFonts w:ascii="Times New Roman" w:hAnsi="Times New Roman" w:cs="Times New Roman"/>
          <w:sz w:val="28"/>
          <w:szCs w:val="28"/>
        </w:rPr>
        <w:t xml:space="preserve"> предполагается музыкал</w:t>
      </w:r>
      <w:r w:rsidR="00752A48">
        <w:rPr>
          <w:rFonts w:ascii="Times New Roman" w:hAnsi="Times New Roman" w:cs="Times New Roman"/>
          <w:sz w:val="28"/>
          <w:szCs w:val="28"/>
        </w:rPr>
        <w:t>ьное оформление, наличие аудио-</w:t>
      </w:r>
      <w:r w:rsidRPr="00323024">
        <w:rPr>
          <w:rFonts w:ascii="Times New Roman" w:hAnsi="Times New Roman" w:cs="Times New Roman"/>
          <w:sz w:val="28"/>
          <w:szCs w:val="28"/>
        </w:rPr>
        <w:t xml:space="preserve">или </w:t>
      </w:r>
      <w:proofErr w:type="spellStart"/>
      <w:r w:rsidRPr="00323024">
        <w:rPr>
          <w:rFonts w:ascii="Times New Roman" w:hAnsi="Times New Roman" w:cs="Times New Roman"/>
          <w:sz w:val="28"/>
          <w:szCs w:val="28"/>
        </w:rPr>
        <w:t>видеосопровождения</w:t>
      </w:r>
      <w:proofErr w:type="spellEnd"/>
      <w:r w:rsidRPr="00323024">
        <w:rPr>
          <w:rFonts w:ascii="Times New Roman" w:hAnsi="Times New Roman" w:cs="Times New Roman"/>
          <w:sz w:val="28"/>
          <w:szCs w:val="28"/>
        </w:rPr>
        <w:t xml:space="preserve">. </w:t>
      </w:r>
      <w:proofErr w:type="gramStart"/>
      <w:r w:rsidRPr="00323024">
        <w:rPr>
          <w:rFonts w:ascii="Times New Roman" w:hAnsi="Times New Roman" w:cs="Times New Roman"/>
          <w:i/>
          <w:sz w:val="28"/>
          <w:szCs w:val="28"/>
        </w:rPr>
        <w:t>Н</w:t>
      </w:r>
      <w:r w:rsidR="00C97BF9">
        <w:rPr>
          <w:rFonts w:ascii="Times New Roman" w:hAnsi="Times New Roman" w:cs="Times New Roman"/>
          <w:i/>
          <w:sz w:val="28"/>
          <w:szCs w:val="28"/>
        </w:rPr>
        <w:t>апример</w:t>
      </w:r>
      <w:proofErr w:type="gramEnd"/>
      <w:r w:rsidR="00C97BF9">
        <w:rPr>
          <w:rFonts w:ascii="Times New Roman" w:hAnsi="Times New Roman" w:cs="Times New Roman"/>
          <w:i/>
          <w:sz w:val="28"/>
          <w:szCs w:val="28"/>
        </w:rPr>
        <w:t>: «Какая птица как поет»</w:t>
      </w:r>
      <w:r w:rsidRPr="00323024">
        <w:rPr>
          <w:rFonts w:ascii="Times New Roman" w:hAnsi="Times New Roman" w:cs="Times New Roman"/>
          <w:i/>
          <w:sz w:val="28"/>
          <w:szCs w:val="28"/>
        </w:rPr>
        <w:t>.</w:t>
      </w:r>
    </w:p>
    <w:p w:rsidR="008A1E20" w:rsidRPr="00C97BF9" w:rsidRDefault="008A1E20" w:rsidP="00C97BF9">
      <w:pPr>
        <w:pStyle w:val="a3"/>
        <w:numPr>
          <w:ilvl w:val="0"/>
          <w:numId w:val="1"/>
        </w:numPr>
        <w:spacing w:after="0" w:line="240" w:lineRule="auto"/>
        <w:ind w:left="0" w:firstLine="0"/>
        <w:jc w:val="both"/>
        <w:rPr>
          <w:rFonts w:ascii="Times New Roman" w:hAnsi="Times New Roman" w:cs="Times New Roman"/>
          <w:i/>
          <w:sz w:val="28"/>
          <w:szCs w:val="28"/>
        </w:rPr>
      </w:pPr>
      <w:r w:rsidRPr="00C97BF9">
        <w:rPr>
          <w:rFonts w:ascii="Times New Roman" w:hAnsi="Times New Roman" w:cs="Times New Roman"/>
          <w:b/>
          <w:sz w:val="28"/>
          <w:szCs w:val="28"/>
        </w:rPr>
        <w:t>Выставка-ситуация</w:t>
      </w:r>
      <w:r w:rsidRPr="00C97BF9">
        <w:rPr>
          <w:rFonts w:ascii="Times New Roman" w:hAnsi="Times New Roman" w:cs="Times New Roman"/>
          <w:sz w:val="28"/>
          <w:szCs w:val="28"/>
        </w:rPr>
        <w:t xml:space="preserve">: читателям-подросткам предлагается самим поставить книги на выставки: </w:t>
      </w:r>
      <w:r w:rsidRPr="00C97BF9">
        <w:rPr>
          <w:rFonts w:ascii="Times New Roman" w:hAnsi="Times New Roman" w:cs="Times New Roman"/>
          <w:i/>
          <w:sz w:val="28"/>
          <w:szCs w:val="28"/>
        </w:rPr>
        <w:t>«Эту книгу я возьму с собой на необитаемый остров...», «Эту книгу я возьму с собой в поход...» и т. д.</w:t>
      </w:r>
    </w:p>
    <w:p w:rsidR="008A1E20" w:rsidRPr="00323024" w:rsidRDefault="008A1E20" w:rsidP="008A1E20">
      <w:pPr>
        <w:pStyle w:val="a3"/>
        <w:numPr>
          <w:ilvl w:val="0"/>
          <w:numId w:val="2"/>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Выставка-отзыв</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организуется, как правило, для младших и старших подростков; состоит из отзывов о книгах: прочитай и заинтересуй, разочаруй, предложи, посоветуй.</w:t>
      </w:r>
    </w:p>
    <w:p w:rsidR="008A1E20" w:rsidRPr="00323024" w:rsidRDefault="008A1E20" w:rsidP="008A1E20">
      <w:pPr>
        <w:pStyle w:val="a3"/>
        <w:numPr>
          <w:ilvl w:val="0"/>
          <w:numId w:val="2"/>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Выставка-тест:</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на подобной выставке для читателей подросткового возраста и старшеклассников предполагается наличие тестов и литературы, где можно найти какие-либо советы и рекомендации по полученным результатам тестирования.</w:t>
      </w:r>
    </w:p>
    <w:p w:rsidR="008A1E20" w:rsidRPr="00323024" w:rsidRDefault="008A1E20" w:rsidP="008A1E20">
      <w:pPr>
        <w:pStyle w:val="a3"/>
        <w:numPr>
          <w:ilvl w:val="0"/>
          <w:numId w:val="2"/>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 одного портрета</w:t>
      </w:r>
      <w:r w:rsidRPr="00323024">
        <w:rPr>
          <w:rFonts w:ascii="Times New Roman" w:hAnsi="Times New Roman" w:cs="Times New Roman"/>
          <w:sz w:val="28"/>
          <w:szCs w:val="28"/>
        </w:rPr>
        <w:t xml:space="preserve">: на выставке обязательно наличие портрета или репродукции и литературы об этом человеке. </w:t>
      </w:r>
    </w:p>
    <w:p w:rsidR="008059A5" w:rsidRDefault="008A1E20" w:rsidP="006D71D5">
      <w:pPr>
        <w:pStyle w:val="a3"/>
        <w:numPr>
          <w:ilvl w:val="0"/>
          <w:numId w:val="2"/>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Выставка-диспут</w:t>
      </w:r>
      <w:r w:rsidRPr="003A6AC8">
        <w:rPr>
          <w:rFonts w:ascii="Times New Roman" w:hAnsi="Times New Roman" w:cs="Times New Roman"/>
          <w:color w:val="7030A0"/>
          <w:sz w:val="28"/>
          <w:szCs w:val="28"/>
        </w:rPr>
        <w:t xml:space="preserve">: </w:t>
      </w:r>
      <w:r w:rsidRPr="008059A5">
        <w:rPr>
          <w:rFonts w:ascii="Times New Roman" w:hAnsi="Times New Roman" w:cs="Times New Roman"/>
          <w:sz w:val="28"/>
          <w:szCs w:val="28"/>
        </w:rPr>
        <w:t xml:space="preserve">предполагается диспут между читателями-подростками с целью раскрытия проблем социального развития подростков, оказание помощи в их духовном становлении. </w:t>
      </w:r>
    </w:p>
    <w:p w:rsidR="008A1E20" w:rsidRPr="008059A5" w:rsidRDefault="008A1E20" w:rsidP="006D71D5">
      <w:pPr>
        <w:pStyle w:val="a3"/>
        <w:numPr>
          <w:ilvl w:val="0"/>
          <w:numId w:val="2"/>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Выставка-бенефис читателя</w:t>
      </w:r>
      <w:r w:rsidRPr="008059A5">
        <w:rPr>
          <w:rFonts w:ascii="Times New Roman" w:hAnsi="Times New Roman" w:cs="Times New Roman"/>
          <w:sz w:val="28"/>
          <w:szCs w:val="28"/>
        </w:rPr>
        <w:t xml:space="preserve">: </w:t>
      </w:r>
      <w:proofErr w:type="gramStart"/>
      <w:r w:rsidRPr="008059A5">
        <w:rPr>
          <w:rFonts w:ascii="Times New Roman" w:hAnsi="Times New Roman" w:cs="Times New Roman"/>
          <w:i/>
          <w:sz w:val="28"/>
          <w:szCs w:val="28"/>
        </w:rPr>
        <w:t>например</w:t>
      </w:r>
      <w:proofErr w:type="gramEnd"/>
      <w:r w:rsidRPr="008059A5">
        <w:rPr>
          <w:rFonts w:ascii="Times New Roman" w:hAnsi="Times New Roman" w:cs="Times New Roman"/>
          <w:i/>
          <w:sz w:val="28"/>
          <w:szCs w:val="28"/>
        </w:rPr>
        <w:t xml:space="preserve">. «Лучший читатель года». </w:t>
      </w:r>
      <w:r w:rsidRPr="008059A5">
        <w:rPr>
          <w:rFonts w:ascii="Times New Roman" w:hAnsi="Times New Roman" w:cs="Times New Roman"/>
          <w:sz w:val="28"/>
          <w:szCs w:val="28"/>
        </w:rPr>
        <w:t xml:space="preserve">Цель такой выставки — привлечение внимания к книгам через близкие интересы сверстников. Обязательные элементы: формуляр читателя, фотография, анализ чтения (посещения, любимые авторы, жанры, количество прочитанных книг по различным отраслям знаний). </w:t>
      </w:r>
    </w:p>
    <w:p w:rsidR="008A1E20" w:rsidRPr="00323024" w:rsidRDefault="008A1E20" w:rsidP="008A1E20">
      <w:pPr>
        <w:pStyle w:val="a3"/>
        <w:numPr>
          <w:ilvl w:val="0"/>
          <w:numId w:val="2"/>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Выставка-ребус:</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сопровождается плакатом с ребусом «Попробуй, отгадай...». </w:t>
      </w:r>
    </w:p>
    <w:p w:rsidR="0046093D" w:rsidRPr="008059A5" w:rsidRDefault="008A1E20" w:rsidP="0046093D">
      <w:pPr>
        <w:pStyle w:val="a3"/>
        <w:numPr>
          <w:ilvl w:val="0"/>
          <w:numId w:val="3"/>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Выставка-гербарий</w:t>
      </w:r>
      <w:r w:rsidR="003A6AC8">
        <w:rPr>
          <w:rFonts w:ascii="Times New Roman" w:hAnsi="Times New Roman" w:cs="Times New Roman"/>
          <w:sz w:val="28"/>
          <w:szCs w:val="28"/>
        </w:rPr>
        <w:t>:</w:t>
      </w:r>
      <w:r w:rsidRPr="003A6AC8">
        <w:rPr>
          <w:rFonts w:ascii="Times New Roman" w:hAnsi="Times New Roman" w:cs="Times New Roman"/>
          <w:sz w:val="28"/>
          <w:szCs w:val="28"/>
        </w:rPr>
        <w:t xml:space="preserve"> </w:t>
      </w:r>
      <w:r w:rsidRPr="008059A5">
        <w:rPr>
          <w:rFonts w:ascii="Times New Roman" w:hAnsi="Times New Roman" w:cs="Times New Roman"/>
          <w:sz w:val="28"/>
          <w:szCs w:val="28"/>
        </w:rPr>
        <w:t xml:space="preserve">предполагает наличие собственно гербария и книг, периодических изданий об этих растениях. </w:t>
      </w:r>
    </w:p>
    <w:p w:rsidR="008A1E20" w:rsidRPr="00323024" w:rsidRDefault="008A1E20" w:rsidP="008A1E20">
      <w:pPr>
        <w:pStyle w:val="a3"/>
        <w:numPr>
          <w:ilvl w:val="0"/>
          <w:numId w:val="3"/>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Выставка-кроссворд</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обязательно наличие кроссворда по теме выставки, оформление его крупным планом и представление литературы, где можно найти ответы. </w:t>
      </w:r>
    </w:p>
    <w:p w:rsidR="008A1E20" w:rsidRDefault="008A1E20" w:rsidP="008A1E20">
      <w:pPr>
        <w:pStyle w:val="a3"/>
        <w:numPr>
          <w:ilvl w:val="0"/>
          <w:numId w:val="3"/>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одной книги</w:t>
      </w:r>
      <w:r w:rsidR="003A6AC8">
        <w:rPr>
          <w:rFonts w:ascii="Times New Roman" w:hAnsi="Times New Roman" w:cs="Times New Roman"/>
          <w:sz w:val="28"/>
          <w:szCs w:val="28"/>
        </w:rPr>
        <w:t>:</w:t>
      </w:r>
      <w:r w:rsidRPr="00323024">
        <w:rPr>
          <w:rFonts w:ascii="Times New Roman" w:hAnsi="Times New Roman" w:cs="Times New Roman"/>
          <w:sz w:val="28"/>
          <w:szCs w:val="28"/>
        </w:rPr>
        <w:t xml:space="preserve"> Здесь возможны варианты: выставка собственно одной книги — для дошкольников и младших школьников. Ее обязательно надо сопроводить ярким плакатом с рекомендательной аннотацией. В аннотацию можно включить вопросы, заставляющие более внимательно читать, размышлять, сравнивать героев, их характеры, поступки, побуждающие к целостному восприятию произведения. А когда книга предстает в разных аспектах — переиздания; иллюстрации разных художников; история создания; прототипы; первые читатели; судьба книги и автора; экранизации, театральные постановки; продолжения, дописанные другими авторами; критика, отзывы — то такую выставку лучше адресовать подросткам.</w:t>
      </w: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Pr="007E7643" w:rsidRDefault="007E7643" w:rsidP="007E7643">
      <w:pPr>
        <w:spacing w:after="0" w:line="240" w:lineRule="auto"/>
        <w:jc w:val="both"/>
        <w:rPr>
          <w:rFonts w:ascii="Times New Roman" w:hAnsi="Times New Roman" w:cs="Times New Roman"/>
          <w:sz w:val="28"/>
          <w:szCs w:val="28"/>
        </w:rPr>
      </w:pPr>
    </w:p>
    <w:p w:rsidR="008A1E20" w:rsidRPr="00323024" w:rsidRDefault="008A1E20" w:rsidP="008A1E20">
      <w:pPr>
        <w:pStyle w:val="a3"/>
        <w:numPr>
          <w:ilvl w:val="0"/>
          <w:numId w:val="3"/>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Выставка-игра</w:t>
      </w:r>
      <w:r w:rsidR="003A6AC8" w:rsidRPr="003A6AC8">
        <w:rPr>
          <w:rFonts w:ascii="Times New Roman" w:hAnsi="Times New Roman" w:cs="Times New Roman"/>
          <w:color w:val="7030A0"/>
          <w:sz w:val="28"/>
          <w:szCs w:val="28"/>
        </w:rPr>
        <w:t>:</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Игра — ведущий вид деятельности в дошкольном возрасте. Любят играть все. Разве только игры меняются, усиливается их интеллектуальная сторона. Таким образом, выставка-игра может создаваться для всех возрастов. На этой выставке составной частью являются элементы какой-либо игры, тематически обусловленной рекомендуемой литературой. Уровень сложности и</w:t>
      </w:r>
      <w:r w:rsidR="008059A5">
        <w:rPr>
          <w:rFonts w:ascii="Times New Roman" w:hAnsi="Times New Roman" w:cs="Times New Roman"/>
          <w:sz w:val="28"/>
          <w:szCs w:val="28"/>
        </w:rPr>
        <w:t>гровых материалов выставки пред</w:t>
      </w:r>
      <w:r w:rsidRPr="00323024">
        <w:rPr>
          <w:rFonts w:ascii="Times New Roman" w:hAnsi="Times New Roman" w:cs="Times New Roman"/>
          <w:sz w:val="28"/>
          <w:szCs w:val="28"/>
        </w:rPr>
        <w:t xml:space="preserve">определяется ее целевым и читательским назначением. </w:t>
      </w:r>
    </w:p>
    <w:p w:rsidR="008A1E20" w:rsidRPr="00323024" w:rsidRDefault="008A1E20" w:rsidP="008A1E20">
      <w:pPr>
        <w:pStyle w:val="a3"/>
        <w:numPr>
          <w:ilvl w:val="0"/>
          <w:numId w:val="3"/>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Выставка-диал</w:t>
      </w:r>
      <w:r w:rsidR="003A6AC8">
        <w:rPr>
          <w:rFonts w:ascii="Times New Roman" w:hAnsi="Times New Roman" w:cs="Times New Roman"/>
          <w:b/>
          <w:color w:val="7030A0"/>
          <w:sz w:val="28"/>
          <w:szCs w:val="28"/>
        </w:rPr>
        <w:t>ог:</w:t>
      </w:r>
      <w:r w:rsidRPr="003A6AC8">
        <w:rPr>
          <w:rFonts w:ascii="Times New Roman" w:hAnsi="Times New Roman" w:cs="Times New Roman"/>
          <w:sz w:val="28"/>
          <w:szCs w:val="28"/>
        </w:rPr>
        <w:t xml:space="preserve"> </w:t>
      </w:r>
      <w:r w:rsidRPr="00323024">
        <w:rPr>
          <w:rFonts w:ascii="Times New Roman" w:hAnsi="Times New Roman" w:cs="Times New Roman"/>
          <w:sz w:val="28"/>
          <w:szCs w:val="28"/>
        </w:rPr>
        <w:t xml:space="preserve">Она наилучшим образом реализует так необходимый сегодня </w:t>
      </w:r>
      <w:proofErr w:type="spellStart"/>
      <w:r w:rsidRPr="00323024">
        <w:rPr>
          <w:rFonts w:ascii="Times New Roman" w:hAnsi="Times New Roman" w:cs="Times New Roman"/>
          <w:sz w:val="28"/>
          <w:szCs w:val="28"/>
        </w:rPr>
        <w:t>взаимоуважительный</w:t>
      </w:r>
      <w:proofErr w:type="spellEnd"/>
      <w:r w:rsidRPr="00323024">
        <w:rPr>
          <w:rFonts w:ascii="Times New Roman" w:hAnsi="Times New Roman" w:cs="Times New Roman"/>
          <w:sz w:val="28"/>
          <w:szCs w:val="28"/>
        </w:rPr>
        <w:t xml:space="preserve"> и </w:t>
      </w:r>
      <w:proofErr w:type="spellStart"/>
      <w:r w:rsidRPr="00323024">
        <w:rPr>
          <w:rFonts w:ascii="Times New Roman" w:hAnsi="Times New Roman" w:cs="Times New Roman"/>
          <w:sz w:val="28"/>
          <w:szCs w:val="28"/>
        </w:rPr>
        <w:t>взаимообогащающий</w:t>
      </w:r>
      <w:proofErr w:type="spellEnd"/>
      <w:r w:rsidRPr="00323024">
        <w:rPr>
          <w:rFonts w:ascii="Times New Roman" w:hAnsi="Times New Roman" w:cs="Times New Roman"/>
          <w:sz w:val="28"/>
          <w:szCs w:val="28"/>
        </w:rPr>
        <w:t xml:space="preserve"> диалог между библиотекарем и читателем. С вопросами обращаются дети.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«Я хочу узнать о себе...». Ответы на вопросы читателя ищет библиотекарь или психолог.</w:t>
      </w:r>
      <w:r w:rsidRPr="00323024">
        <w:rPr>
          <w:rFonts w:ascii="Times New Roman" w:hAnsi="Times New Roman" w:cs="Times New Roman"/>
          <w:sz w:val="28"/>
          <w:szCs w:val="28"/>
        </w:rPr>
        <w:t xml:space="preserve"> Выставка-диалог бо</w:t>
      </w:r>
      <w:r w:rsidR="0046093D">
        <w:rPr>
          <w:rFonts w:ascii="Times New Roman" w:hAnsi="Times New Roman" w:cs="Times New Roman"/>
          <w:sz w:val="28"/>
          <w:szCs w:val="28"/>
        </w:rPr>
        <w:t>льше всего подходит старшим под</w:t>
      </w:r>
      <w:r w:rsidRPr="00323024">
        <w:rPr>
          <w:rFonts w:ascii="Times New Roman" w:hAnsi="Times New Roman" w:cs="Times New Roman"/>
          <w:sz w:val="28"/>
          <w:szCs w:val="28"/>
        </w:rPr>
        <w:t>росткам и по своему изначальному замыслу должна быть сориентирована на эту возрастную группу.</w:t>
      </w:r>
    </w:p>
    <w:p w:rsidR="0046093D" w:rsidRPr="008059A5" w:rsidRDefault="008A1E20" w:rsidP="0046093D">
      <w:pPr>
        <w:pStyle w:val="a3"/>
        <w:numPr>
          <w:ilvl w:val="0"/>
          <w:numId w:val="4"/>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Выставка-викторина</w:t>
      </w:r>
      <w:r w:rsidR="003A6AC8" w:rsidRPr="003A6AC8">
        <w:rPr>
          <w:rFonts w:ascii="Times New Roman" w:hAnsi="Times New Roman" w:cs="Times New Roman"/>
          <w:color w:val="7030A0"/>
          <w:sz w:val="28"/>
          <w:szCs w:val="28"/>
        </w:rPr>
        <w:t>:</w:t>
      </w:r>
      <w:r w:rsidRPr="00323024">
        <w:rPr>
          <w:rFonts w:ascii="Times New Roman" w:hAnsi="Times New Roman" w:cs="Times New Roman"/>
          <w:sz w:val="28"/>
          <w:szCs w:val="28"/>
        </w:rPr>
        <w:t xml:space="preserve"> Это разновидность выставок-конкурсов, стимулирующих познавательную активность детей в процессе чтения. В отличие от предыдущей, ответы на вопросы, оформленные письменно (например, в виде книжечки карманного формата или на отдельном плакате), читатель ищет в литературе, экспонирующейся на выставке. Хорошо, если это будет цикл выставок политематического содержания, организуемый в течение учебного года для младших школьников и подростков. Выставка-конкурс может быть посвящена любым темам, обязательно наличие условий конкурса, подведение итогов, награждение.</w:t>
      </w:r>
    </w:p>
    <w:p w:rsidR="008A1E20" w:rsidRPr="00323024" w:rsidRDefault="008A1E20" w:rsidP="008A1E20">
      <w:pPr>
        <w:pStyle w:val="a3"/>
        <w:numPr>
          <w:ilvl w:val="0"/>
          <w:numId w:val="4"/>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Выставка-рекомендация и выставка-совет</w:t>
      </w:r>
      <w:r w:rsidR="003A6AC8">
        <w:rPr>
          <w:rFonts w:ascii="Times New Roman" w:hAnsi="Times New Roman" w:cs="Times New Roman"/>
          <w:sz w:val="28"/>
          <w:szCs w:val="28"/>
        </w:rPr>
        <w:t>:</w:t>
      </w:r>
      <w:r w:rsidRPr="00323024">
        <w:rPr>
          <w:rFonts w:ascii="Times New Roman" w:hAnsi="Times New Roman" w:cs="Times New Roman"/>
          <w:sz w:val="28"/>
          <w:szCs w:val="28"/>
        </w:rPr>
        <w:t xml:space="preserve"> Между ними тоже больших различий нет. Даются советы специалистов по какой-либо интересующей проблеме, </w:t>
      </w:r>
      <w:r w:rsidRPr="00323024">
        <w:rPr>
          <w:rFonts w:ascii="Times New Roman" w:hAnsi="Times New Roman" w:cs="Times New Roman"/>
          <w:i/>
          <w:sz w:val="28"/>
          <w:szCs w:val="28"/>
        </w:rPr>
        <w:t>например, рекомендации подросткам: «Как развить память».</w:t>
      </w:r>
      <w:r w:rsidRPr="00323024">
        <w:rPr>
          <w:rFonts w:ascii="Times New Roman" w:hAnsi="Times New Roman" w:cs="Times New Roman"/>
          <w:sz w:val="28"/>
          <w:szCs w:val="28"/>
        </w:rPr>
        <w:t xml:space="preserve"> Фактографическая информация сопровождается списком литературы, рекомендуемой для самообразования по данному вопросу. Список литературы составляет библиотекарь, как и саму ее подборку для выставки.</w:t>
      </w:r>
    </w:p>
    <w:p w:rsidR="008A1E20" w:rsidRPr="00323024" w:rsidRDefault="008A1E20" w:rsidP="008A1E20">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Выставка-чайнворд</w:t>
      </w:r>
      <w:r w:rsidRPr="00323024">
        <w:rPr>
          <w:rFonts w:ascii="Times New Roman" w:hAnsi="Times New Roman" w:cs="Times New Roman"/>
          <w:sz w:val="28"/>
          <w:szCs w:val="28"/>
        </w:rPr>
        <w:t>: обязательно наличие чайнворда по теме выставки, оформление его крупным планом и представление литературы, где можно найти ответы. Выставка-чайнворд, выставка-кроссворд, выставка-конкурс — все это выставки одного ряда, близкие по форме. И хотя они стимулируют пытливость, развивают любознательность, подготавливают к более внимательному прочтению представленных на выставке источников, злоупотреблять ими не стоит: ведь однообразия не любят ни взрослые, ни дети, ни малыши, ни подростки.</w:t>
      </w:r>
    </w:p>
    <w:p w:rsidR="008A1E20" w:rsidRDefault="008A1E20" w:rsidP="008A1E20">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Выставка-словарь</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организуется для младших школьников и подростков с целью объяснения новых терминов, понятий.</w:t>
      </w: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Pr="007E7643" w:rsidRDefault="007E7643" w:rsidP="007E7643">
      <w:pPr>
        <w:spacing w:after="0" w:line="240" w:lineRule="auto"/>
        <w:jc w:val="both"/>
        <w:rPr>
          <w:rFonts w:ascii="Times New Roman" w:hAnsi="Times New Roman" w:cs="Times New Roman"/>
          <w:sz w:val="28"/>
          <w:szCs w:val="28"/>
        </w:rPr>
      </w:pPr>
    </w:p>
    <w:p w:rsidR="008A1E20" w:rsidRPr="00323024" w:rsidRDefault="008A1E20" w:rsidP="008A1E20">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Выставка-хобби</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рядом с рекомендуемыми книгами экспонируются предметы, изготовленные по советам, рецептам, чертежам, выкройкам из этих книг, а заодно и предметы труда, при помощи которых изготовлены эти изделия.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«Макраме — это просто...</w:t>
      </w:r>
      <w:r w:rsidR="006B232E">
        <w:rPr>
          <w:rFonts w:ascii="Times New Roman" w:hAnsi="Times New Roman" w:cs="Times New Roman"/>
          <w:i/>
          <w:sz w:val="28"/>
          <w:szCs w:val="28"/>
        </w:rPr>
        <w:t>», «Наши руки не для скуки».</w:t>
      </w:r>
    </w:p>
    <w:p w:rsidR="008A1E20" w:rsidRPr="00323024" w:rsidRDefault="008A1E20" w:rsidP="008A1E20">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Живая выставка</w:t>
      </w:r>
      <w:r w:rsidR="003A6AC8">
        <w:rPr>
          <w:rFonts w:ascii="Times New Roman" w:hAnsi="Times New Roman" w:cs="Times New Roman"/>
          <w:sz w:val="28"/>
          <w:szCs w:val="28"/>
        </w:rPr>
        <w:t xml:space="preserve">: </w:t>
      </w:r>
      <w:r w:rsidRPr="00323024">
        <w:rPr>
          <w:rFonts w:ascii="Times New Roman" w:hAnsi="Times New Roman" w:cs="Times New Roman"/>
          <w:sz w:val="28"/>
          <w:szCs w:val="28"/>
        </w:rPr>
        <w:t xml:space="preserve">Здесь экспонируются не только книги, статьи из журналов и газет, иллюстративные материалы, но и предполагается присутствие живых существ — это могут быть рыбки в аквариуме, морская свинка, хомячок и т. д. </w:t>
      </w:r>
    </w:p>
    <w:p w:rsidR="008A1E20" w:rsidRPr="00323024" w:rsidRDefault="008A1E20" w:rsidP="008A1E20">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Выставка-знакомство</w:t>
      </w:r>
      <w:r w:rsidR="003A6AC8">
        <w:rPr>
          <w:rFonts w:ascii="Times New Roman" w:hAnsi="Times New Roman" w:cs="Times New Roman"/>
          <w:sz w:val="28"/>
          <w:szCs w:val="28"/>
        </w:rPr>
        <w:t>:</w:t>
      </w:r>
      <w:r w:rsidRPr="00323024">
        <w:rPr>
          <w:rFonts w:ascii="Times New Roman" w:hAnsi="Times New Roman" w:cs="Times New Roman"/>
          <w:sz w:val="28"/>
          <w:szCs w:val="28"/>
        </w:rPr>
        <w:t xml:space="preserve"> Она организуется для того, чтобы познакомить читателей с каким-либо интересным человеком (местный деятель, известный человек и т.д.). Поиски авторитета, образца для подражания начинают себя ярко проявлять в подростковом возрасте. Поэтому такая выставка не оставит равнодушными детей этого возраста.</w:t>
      </w:r>
    </w:p>
    <w:p w:rsidR="0046093D" w:rsidRPr="00635D1A" w:rsidRDefault="008A1E20" w:rsidP="0046093D">
      <w:pPr>
        <w:pStyle w:val="a3"/>
        <w:numPr>
          <w:ilvl w:val="0"/>
          <w:numId w:val="5"/>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w:t>
      </w:r>
      <w:r w:rsidR="003A6AC8">
        <w:rPr>
          <w:rFonts w:ascii="Times New Roman" w:hAnsi="Times New Roman" w:cs="Times New Roman"/>
          <w:b/>
          <w:color w:val="7030A0"/>
          <w:sz w:val="28"/>
          <w:szCs w:val="28"/>
        </w:rPr>
        <w:t>презентация (реклама, премьера):</w:t>
      </w:r>
      <w:r w:rsidRPr="003A6AC8">
        <w:rPr>
          <w:rFonts w:ascii="Times New Roman" w:hAnsi="Times New Roman" w:cs="Times New Roman"/>
          <w:sz w:val="28"/>
          <w:szCs w:val="28"/>
        </w:rPr>
        <w:t xml:space="preserve"> </w:t>
      </w:r>
      <w:r w:rsidRPr="00323024">
        <w:rPr>
          <w:rFonts w:ascii="Times New Roman" w:hAnsi="Times New Roman" w:cs="Times New Roman"/>
          <w:sz w:val="28"/>
          <w:szCs w:val="28"/>
        </w:rPr>
        <w:t xml:space="preserve">Это может быть презентация новой книги, журнала, газеты или необычное раскрытие их содержания с применением технологии рекламной деятельности, </w:t>
      </w:r>
      <w:r w:rsidRPr="00323024">
        <w:rPr>
          <w:rFonts w:ascii="Times New Roman" w:hAnsi="Times New Roman" w:cs="Times New Roman"/>
          <w:i/>
          <w:sz w:val="28"/>
          <w:szCs w:val="28"/>
        </w:rPr>
        <w:t>например, через заголовок-приказ «Девочки, новая книга для вас: прочтите!».</w:t>
      </w:r>
      <w:r w:rsidRPr="00323024">
        <w:rPr>
          <w:rFonts w:ascii="Times New Roman" w:hAnsi="Times New Roman" w:cs="Times New Roman"/>
          <w:sz w:val="28"/>
          <w:szCs w:val="28"/>
        </w:rPr>
        <w:t xml:space="preserve"> Как полагаю, такая выставка привлечет к себе внимание подростков и старшеклассников.</w:t>
      </w:r>
    </w:p>
    <w:p w:rsidR="008A1E20" w:rsidRPr="00323024" w:rsidRDefault="003A6AC8" w:rsidP="008A1E20">
      <w:pPr>
        <w:pStyle w:val="a3"/>
        <w:numPr>
          <w:ilvl w:val="0"/>
          <w:numId w:val="6"/>
        </w:numPr>
        <w:spacing w:after="0" w:line="240" w:lineRule="auto"/>
        <w:ind w:left="0" w:firstLine="0"/>
        <w:jc w:val="both"/>
        <w:rPr>
          <w:rFonts w:ascii="Times New Roman" w:hAnsi="Times New Roman" w:cs="Times New Roman"/>
          <w:i/>
          <w:sz w:val="28"/>
          <w:szCs w:val="28"/>
        </w:rPr>
      </w:pPr>
      <w:r>
        <w:rPr>
          <w:rFonts w:ascii="Times New Roman" w:hAnsi="Times New Roman" w:cs="Times New Roman"/>
          <w:b/>
          <w:color w:val="7030A0"/>
          <w:sz w:val="28"/>
          <w:szCs w:val="28"/>
        </w:rPr>
        <w:t xml:space="preserve">Выставка-икебана: </w:t>
      </w:r>
      <w:r w:rsidR="008A1E20" w:rsidRPr="00323024">
        <w:rPr>
          <w:rFonts w:ascii="Times New Roman" w:hAnsi="Times New Roman" w:cs="Times New Roman"/>
          <w:sz w:val="28"/>
          <w:szCs w:val="28"/>
        </w:rPr>
        <w:t xml:space="preserve">Если есть желание придать интерьеру библиотеки художественно выразительный вид, усилить в ней эстетическую ауру, то надо проявить фантазию и обязательно оформлять такие выставки. На них представляются книги по данной тематике, и обязательно наличие композиций из цветов. </w:t>
      </w:r>
      <w:proofErr w:type="gramStart"/>
      <w:r w:rsidR="008A1E20" w:rsidRPr="006B232E">
        <w:rPr>
          <w:rFonts w:ascii="Times New Roman" w:hAnsi="Times New Roman" w:cs="Times New Roman"/>
          <w:i/>
          <w:sz w:val="24"/>
          <w:szCs w:val="24"/>
        </w:rPr>
        <w:t>Например</w:t>
      </w:r>
      <w:proofErr w:type="gramEnd"/>
      <w:r w:rsidR="008A1E20" w:rsidRPr="006B232E">
        <w:rPr>
          <w:rFonts w:ascii="Times New Roman" w:hAnsi="Times New Roman" w:cs="Times New Roman"/>
          <w:i/>
          <w:sz w:val="24"/>
          <w:szCs w:val="24"/>
        </w:rPr>
        <w:t>: чтобы привлечь внимание к поэзии, можно организовать выставку «Поэзия серебряного века в образах флористов-дизайнеров» и к каждой цветочной композиции подобрать стихотворение из авторских сборников поэтов серебряного века.</w:t>
      </w:r>
    </w:p>
    <w:p w:rsidR="008A1E20" w:rsidRPr="00323024" w:rsidRDefault="008A1E20" w:rsidP="008A1E20">
      <w:pPr>
        <w:pStyle w:val="a3"/>
        <w:numPr>
          <w:ilvl w:val="0"/>
          <w:numId w:val="6"/>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подготовленная читателем</w:t>
      </w:r>
      <w:r w:rsidR="00C97BF9" w:rsidRPr="003A6AC8">
        <w:rPr>
          <w:rFonts w:ascii="Times New Roman" w:hAnsi="Times New Roman" w:cs="Times New Roman"/>
          <w:color w:val="7030A0"/>
          <w:sz w:val="28"/>
          <w:szCs w:val="28"/>
        </w:rPr>
        <w:t xml:space="preserve">: </w:t>
      </w:r>
      <w:proofErr w:type="gramStart"/>
      <w:r w:rsidR="00C97BF9">
        <w:rPr>
          <w:rFonts w:ascii="Times New Roman" w:hAnsi="Times New Roman" w:cs="Times New Roman"/>
          <w:sz w:val="28"/>
          <w:szCs w:val="28"/>
        </w:rPr>
        <w:t>выставку</w:t>
      </w:r>
      <w:proofErr w:type="gramEnd"/>
      <w:r w:rsidR="00C97BF9">
        <w:rPr>
          <w:rFonts w:ascii="Times New Roman" w:hAnsi="Times New Roman" w:cs="Times New Roman"/>
          <w:sz w:val="28"/>
          <w:szCs w:val="28"/>
        </w:rPr>
        <w:t xml:space="preserve"> </w:t>
      </w:r>
      <w:r w:rsidRPr="00323024">
        <w:rPr>
          <w:rFonts w:ascii="Times New Roman" w:hAnsi="Times New Roman" w:cs="Times New Roman"/>
          <w:sz w:val="28"/>
          <w:szCs w:val="28"/>
        </w:rPr>
        <w:t>готовит читатель-подросток по интересующей его теме. И, конечно, на ней могут быть не только книги. Читатель может предложить конверты дисков, ксерокопии статей, сочинения школьных друзей, портреты кумиров, фото коллекций марок, различные знаковые аксессуары: значки, модели-символы, изготовленные из различных материалов, и многое другое.</w:t>
      </w:r>
    </w:p>
    <w:p w:rsidR="008A1E20" w:rsidRPr="00323024" w:rsidRDefault="008A1E20" w:rsidP="008A1E20">
      <w:pPr>
        <w:pStyle w:val="a3"/>
        <w:numPr>
          <w:ilvl w:val="0"/>
          <w:numId w:val="6"/>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Выставка-настроение</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читателям-подросткам предлагается самим поставить книги на выставку и дать отзыв на них: «Я читаю эту книгу, когда мне весело...», «Я читаю эту книгу, когда мне грустно...» и т. д. </w:t>
      </w:r>
    </w:p>
    <w:p w:rsidR="008A1E20" w:rsidRDefault="008A1E20" w:rsidP="008A1E20">
      <w:pPr>
        <w:pStyle w:val="a3"/>
        <w:numPr>
          <w:ilvl w:val="0"/>
          <w:numId w:val="7"/>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одного жанра</w:t>
      </w:r>
      <w:r w:rsidR="003A6AC8">
        <w:rPr>
          <w:rFonts w:ascii="Times New Roman" w:hAnsi="Times New Roman" w:cs="Times New Roman"/>
          <w:sz w:val="28"/>
          <w:szCs w:val="28"/>
        </w:rPr>
        <w:t>:</w:t>
      </w:r>
      <w:r w:rsidRPr="00323024">
        <w:rPr>
          <w:rFonts w:ascii="Times New Roman" w:hAnsi="Times New Roman" w:cs="Times New Roman"/>
          <w:sz w:val="28"/>
          <w:szCs w:val="28"/>
        </w:rPr>
        <w:t xml:space="preserve"> Представляя книги одного жанра — детектив, </w:t>
      </w:r>
      <w:proofErr w:type="spellStart"/>
      <w:r w:rsidRPr="00323024">
        <w:rPr>
          <w:rFonts w:ascii="Times New Roman" w:hAnsi="Times New Roman" w:cs="Times New Roman"/>
          <w:sz w:val="28"/>
          <w:szCs w:val="28"/>
        </w:rPr>
        <w:t>фэнтэзи</w:t>
      </w:r>
      <w:proofErr w:type="spellEnd"/>
      <w:r w:rsidRPr="00323024">
        <w:rPr>
          <w:rFonts w:ascii="Times New Roman" w:hAnsi="Times New Roman" w:cs="Times New Roman"/>
          <w:sz w:val="28"/>
          <w:szCs w:val="28"/>
        </w:rPr>
        <w:t xml:space="preserve">, авантюрный роман, исторический роман и т. д., можно не только удовлетворить читательские потребности, но и помочь узнать о новых книгах с той же жанровой спецификой. </w:t>
      </w: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Pr="007E7643" w:rsidRDefault="007E7643" w:rsidP="007E7643">
      <w:pPr>
        <w:spacing w:after="0" w:line="240" w:lineRule="auto"/>
        <w:jc w:val="both"/>
        <w:rPr>
          <w:rFonts w:ascii="Times New Roman" w:hAnsi="Times New Roman" w:cs="Times New Roman"/>
          <w:sz w:val="28"/>
          <w:szCs w:val="28"/>
        </w:rPr>
      </w:pPr>
    </w:p>
    <w:p w:rsidR="008A1E20" w:rsidRPr="00323024" w:rsidRDefault="008A1E20" w:rsidP="008A1E20">
      <w:pPr>
        <w:pStyle w:val="a3"/>
        <w:numPr>
          <w:ilvl w:val="0"/>
          <w:numId w:val="7"/>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одного автора</w:t>
      </w:r>
      <w:r w:rsidRPr="00323024">
        <w:rPr>
          <w:rFonts w:ascii="Times New Roman" w:hAnsi="Times New Roman" w:cs="Times New Roman"/>
          <w:b/>
          <w:sz w:val="28"/>
          <w:szCs w:val="28"/>
        </w:rPr>
        <w:t>,</w:t>
      </w:r>
      <w:r w:rsidRPr="00323024">
        <w:rPr>
          <w:rFonts w:ascii="Times New Roman" w:hAnsi="Times New Roman" w:cs="Times New Roman"/>
          <w:sz w:val="28"/>
          <w:szCs w:val="28"/>
        </w:rPr>
        <w:t xml:space="preserve"> как правило, организуется к юбилеям писателей, но может быть и постоянно действующей, если библиотеке присвоено имя писателя. Конечно, на ней должны быть представлены не только книги, но и материалы о писателе. Читательский адрес выставки может быть разнообразным, в зависимости от того, какие книги, какого автора и с какой целью демонстрируются: первичное знакомство с творчеством или углубление знаний о творчестве писателя.</w:t>
      </w:r>
    </w:p>
    <w:p w:rsidR="0046093D" w:rsidRPr="00635D1A" w:rsidRDefault="008A1E20" w:rsidP="0046093D">
      <w:pPr>
        <w:pStyle w:val="a3"/>
        <w:numPr>
          <w:ilvl w:val="0"/>
          <w:numId w:val="7"/>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«Литературный герой</w:t>
      </w:r>
      <w:r w:rsidRPr="00323024">
        <w:rPr>
          <w:rFonts w:ascii="Times New Roman" w:hAnsi="Times New Roman" w:cs="Times New Roman"/>
          <w:b/>
          <w:sz w:val="28"/>
          <w:szCs w:val="28"/>
        </w:rPr>
        <w:t>»:</w:t>
      </w:r>
      <w:r w:rsidRPr="00323024">
        <w:rPr>
          <w:rFonts w:ascii="Times New Roman" w:hAnsi="Times New Roman" w:cs="Times New Roman"/>
          <w:sz w:val="28"/>
          <w:szCs w:val="28"/>
        </w:rPr>
        <w:t xml:space="preserve"> выставка будет привлекать внимание и дошкольников, и младших школьников, и подростков. </w:t>
      </w:r>
      <w:r w:rsidRPr="00323024">
        <w:rPr>
          <w:rFonts w:ascii="Times New Roman" w:hAnsi="Times New Roman" w:cs="Times New Roman"/>
          <w:i/>
          <w:sz w:val="28"/>
          <w:szCs w:val="28"/>
        </w:rPr>
        <w:t>Темами выставок могут быть: «</w:t>
      </w:r>
      <w:r w:rsidR="00635D1A">
        <w:rPr>
          <w:rFonts w:ascii="Times New Roman" w:hAnsi="Times New Roman" w:cs="Times New Roman"/>
          <w:i/>
          <w:sz w:val="28"/>
          <w:szCs w:val="28"/>
        </w:rPr>
        <w:t xml:space="preserve">Кот </w:t>
      </w:r>
      <w:proofErr w:type="spellStart"/>
      <w:r w:rsidR="00635D1A">
        <w:rPr>
          <w:rFonts w:ascii="Times New Roman" w:hAnsi="Times New Roman" w:cs="Times New Roman"/>
          <w:i/>
          <w:sz w:val="28"/>
          <w:szCs w:val="28"/>
        </w:rPr>
        <w:t>Матроскин</w:t>
      </w:r>
      <w:proofErr w:type="spellEnd"/>
      <w:r w:rsidR="00635D1A">
        <w:rPr>
          <w:rFonts w:ascii="Times New Roman" w:hAnsi="Times New Roman" w:cs="Times New Roman"/>
          <w:i/>
          <w:sz w:val="28"/>
          <w:szCs w:val="28"/>
        </w:rPr>
        <w:t>», «Домовенок Кузя</w:t>
      </w:r>
      <w:r w:rsidRPr="00323024">
        <w:rPr>
          <w:rFonts w:ascii="Times New Roman" w:hAnsi="Times New Roman" w:cs="Times New Roman"/>
          <w:i/>
          <w:sz w:val="28"/>
          <w:szCs w:val="28"/>
        </w:rPr>
        <w:t>», «Шерлок Холмс», «Гарри Поттер».</w:t>
      </w:r>
      <w:r w:rsidRPr="00323024">
        <w:rPr>
          <w:rFonts w:ascii="Times New Roman" w:hAnsi="Times New Roman" w:cs="Times New Roman"/>
          <w:sz w:val="28"/>
          <w:szCs w:val="28"/>
        </w:rPr>
        <w:t xml:space="preserve"> Выставка предусматривает активизацию творчества детей, письма героям, продолжение истории о герое, игры с героем и многое другое.</w:t>
      </w:r>
    </w:p>
    <w:p w:rsidR="008A1E20" w:rsidRPr="00323024" w:rsidRDefault="008A1E20" w:rsidP="008A1E20">
      <w:pPr>
        <w:pStyle w:val="a3"/>
        <w:numPr>
          <w:ilvl w:val="0"/>
          <w:numId w:val="7"/>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Выставка-полемика</w:t>
      </w:r>
      <w:r w:rsidR="003A6AC8">
        <w:rPr>
          <w:rFonts w:ascii="Times New Roman" w:hAnsi="Times New Roman" w:cs="Times New Roman"/>
          <w:b/>
          <w:sz w:val="28"/>
          <w:szCs w:val="28"/>
        </w:rPr>
        <w:t>:</w:t>
      </w:r>
      <w:r w:rsidRPr="00323024">
        <w:rPr>
          <w:rFonts w:ascii="Times New Roman" w:hAnsi="Times New Roman" w:cs="Times New Roman"/>
          <w:sz w:val="28"/>
          <w:szCs w:val="28"/>
        </w:rPr>
        <w:t xml:space="preserve"> Она оформляется для подростков с целью помощи читателю в формировании мировоззрения, донесения до него интересного, актуального дискуссионного материала. Обязательно наличие полемичного материала, отзывов на него, отражающих различные точки зрения.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«Откуда б</w:t>
      </w:r>
      <w:r w:rsidR="00635D1A">
        <w:rPr>
          <w:rFonts w:ascii="Times New Roman" w:hAnsi="Times New Roman" w:cs="Times New Roman"/>
          <w:i/>
          <w:sz w:val="28"/>
          <w:szCs w:val="28"/>
        </w:rPr>
        <w:t>ерутся преступления и подростки                         пре</w:t>
      </w:r>
      <w:r w:rsidRPr="00323024">
        <w:rPr>
          <w:rFonts w:ascii="Times New Roman" w:hAnsi="Times New Roman" w:cs="Times New Roman"/>
          <w:i/>
          <w:sz w:val="28"/>
          <w:szCs w:val="28"/>
        </w:rPr>
        <w:t>ступники?».</w:t>
      </w:r>
    </w:p>
    <w:p w:rsidR="008A1E20" w:rsidRPr="00323024" w:rsidRDefault="008A1E20" w:rsidP="008A1E20">
      <w:pPr>
        <w:pStyle w:val="a3"/>
        <w:numPr>
          <w:ilvl w:val="0"/>
          <w:numId w:val="8"/>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Выставка-поиск</w:t>
      </w:r>
      <w:r w:rsidR="003A6AC8">
        <w:rPr>
          <w:rFonts w:ascii="Times New Roman" w:hAnsi="Times New Roman" w:cs="Times New Roman"/>
          <w:sz w:val="28"/>
          <w:szCs w:val="28"/>
        </w:rPr>
        <w:t>:</w:t>
      </w:r>
      <w:r w:rsidRPr="003A6AC8">
        <w:rPr>
          <w:rFonts w:ascii="Times New Roman" w:hAnsi="Times New Roman" w:cs="Times New Roman"/>
          <w:sz w:val="28"/>
          <w:szCs w:val="28"/>
        </w:rPr>
        <w:t xml:space="preserve"> </w:t>
      </w:r>
      <w:r w:rsidRPr="00323024">
        <w:rPr>
          <w:rFonts w:ascii="Times New Roman" w:hAnsi="Times New Roman" w:cs="Times New Roman"/>
          <w:sz w:val="28"/>
          <w:szCs w:val="28"/>
        </w:rPr>
        <w:t xml:space="preserve">создание выставки предполагает предварительный краеведческий, научный поиск с последующим оформлением материалов.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«Интересные люди нашего села», «Наши односельчане — участники Великой Отечественной войны».</w:t>
      </w:r>
    </w:p>
    <w:p w:rsidR="008A1E20" w:rsidRPr="00323024" w:rsidRDefault="008A1E20" w:rsidP="008A1E20">
      <w:pPr>
        <w:pStyle w:val="a3"/>
        <w:numPr>
          <w:ilvl w:val="0"/>
          <w:numId w:val="8"/>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w:t>
      </w:r>
      <w:proofErr w:type="gramStart"/>
      <w:r w:rsidRPr="003A6AC8">
        <w:rPr>
          <w:rFonts w:ascii="Times New Roman" w:hAnsi="Times New Roman" w:cs="Times New Roman"/>
          <w:b/>
          <w:color w:val="7030A0"/>
          <w:sz w:val="28"/>
          <w:szCs w:val="28"/>
        </w:rPr>
        <w:t>исследование</w:t>
      </w:r>
      <w:r w:rsidRPr="003A6AC8">
        <w:rPr>
          <w:rFonts w:ascii="Times New Roman" w:hAnsi="Times New Roman" w:cs="Times New Roman"/>
          <w:color w:val="7030A0"/>
          <w:sz w:val="28"/>
          <w:szCs w:val="28"/>
        </w:rPr>
        <w:t xml:space="preserve"> </w:t>
      </w:r>
      <w:r w:rsidR="003A6AC8">
        <w:rPr>
          <w:rFonts w:ascii="Times New Roman" w:hAnsi="Times New Roman" w:cs="Times New Roman"/>
          <w:sz w:val="28"/>
          <w:szCs w:val="28"/>
        </w:rPr>
        <w:t>:</w:t>
      </w:r>
      <w:r w:rsidRPr="00323024">
        <w:rPr>
          <w:rFonts w:ascii="Times New Roman" w:hAnsi="Times New Roman" w:cs="Times New Roman"/>
          <w:sz w:val="28"/>
          <w:szCs w:val="28"/>
        </w:rPr>
        <w:t>читательских</w:t>
      </w:r>
      <w:proofErr w:type="gramEnd"/>
      <w:r w:rsidRPr="00323024">
        <w:rPr>
          <w:rFonts w:ascii="Times New Roman" w:hAnsi="Times New Roman" w:cs="Times New Roman"/>
          <w:sz w:val="28"/>
          <w:szCs w:val="28"/>
        </w:rPr>
        <w:t xml:space="preserve"> предпочтений: можно провести голосование для читателей-подростков на тему: </w:t>
      </w:r>
      <w:r w:rsidRPr="00323024">
        <w:rPr>
          <w:rFonts w:ascii="Times New Roman" w:hAnsi="Times New Roman" w:cs="Times New Roman"/>
          <w:i/>
          <w:sz w:val="28"/>
          <w:szCs w:val="28"/>
        </w:rPr>
        <w:t>«Какие книги мы возьмем с собой в будущее».</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Выставка-досье</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создание выставки предполагает сбор фактических данных о чем-либо</w:t>
      </w:r>
      <w:r w:rsidR="006B232E">
        <w:rPr>
          <w:rFonts w:ascii="Times New Roman" w:hAnsi="Times New Roman" w:cs="Times New Roman"/>
          <w:sz w:val="28"/>
          <w:szCs w:val="28"/>
        </w:rPr>
        <w:t>.</w:t>
      </w:r>
      <w:r w:rsidRPr="00323024">
        <w:rPr>
          <w:rFonts w:ascii="Times New Roman" w:hAnsi="Times New Roman" w:cs="Times New Roman"/>
          <w:i/>
          <w:sz w:val="28"/>
          <w:szCs w:val="28"/>
        </w:rPr>
        <w:t xml:space="preserve"> </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Выставка-экспозиция</w:t>
      </w:r>
      <w:r w:rsidRPr="003A6AC8">
        <w:rPr>
          <w:rFonts w:ascii="Times New Roman" w:hAnsi="Times New Roman" w:cs="Times New Roman"/>
          <w:color w:val="7030A0"/>
          <w:sz w:val="28"/>
          <w:szCs w:val="28"/>
        </w:rPr>
        <w:t xml:space="preserve">,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xml:space="preserve">: «Да, были люди в наше время». </w:t>
      </w:r>
      <w:r w:rsidRPr="00323024">
        <w:rPr>
          <w:rFonts w:ascii="Times New Roman" w:hAnsi="Times New Roman" w:cs="Times New Roman"/>
          <w:sz w:val="28"/>
          <w:szCs w:val="28"/>
        </w:rPr>
        <w:t xml:space="preserve">На выставке располагаются репродукции батальных сражений, биографические справки, исторические повести, рассказы и поэтические произведения об участниках Отечественной войны 1812 г. </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Выставка-конфликт</w:t>
      </w:r>
      <w:r w:rsidR="003A6AC8">
        <w:rPr>
          <w:rFonts w:ascii="Times New Roman" w:hAnsi="Times New Roman" w:cs="Times New Roman"/>
          <w:sz w:val="28"/>
          <w:szCs w:val="28"/>
        </w:rPr>
        <w:t xml:space="preserve">: </w:t>
      </w:r>
      <w:r w:rsidRPr="00323024">
        <w:rPr>
          <w:rFonts w:ascii="Times New Roman" w:hAnsi="Times New Roman" w:cs="Times New Roman"/>
          <w:sz w:val="28"/>
          <w:szCs w:val="28"/>
        </w:rPr>
        <w:t>оформляется с целью помощи читателю в разрешении какой-то конфликтной ситуации, помогает вести поиск возможных путей выхода из нее.</w:t>
      </w:r>
    </w:p>
    <w:p w:rsidR="008A1E20"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 книжных иллюстраций</w:t>
      </w:r>
      <w:r w:rsidR="003A6AC8">
        <w:rPr>
          <w:rFonts w:ascii="Times New Roman" w:hAnsi="Times New Roman" w:cs="Times New Roman"/>
          <w:sz w:val="28"/>
          <w:szCs w:val="28"/>
        </w:rPr>
        <w:t>:</w:t>
      </w:r>
      <w:r w:rsidRPr="00323024">
        <w:rPr>
          <w:rFonts w:ascii="Times New Roman" w:hAnsi="Times New Roman" w:cs="Times New Roman"/>
          <w:sz w:val="28"/>
          <w:szCs w:val="28"/>
        </w:rPr>
        <w:t xml:space="preserve"> На выставке располагаются раскрытые иллюстрированные книги на какую-то тему, но акцент делается на иллюстрациях. </w:t>
      </w:r>
      <w:proofErr w:type="gramStart"/>
      <w:r w:rsidRPr="00323024">
        <w:rPr>
          <w:rFonts w:ascii="Times New Roman" w:hAnsi="Times New Roman" w:cs="Times New Roman"/>
          <w:i/>
          <w:sz w:val="28"/>
          <w:szCs w:val="28"/>
        </w:rPr>
        <w:t>Например</w:t>
      </w:r>
      <w:proofErr w:type="gramEnd"/>
      <w:r w:rsidRPr="00323024">
        <w:rPr>
          <w:rFonts w:ascii="Times New Roman" w:hAnsi="Times New Roman" w:cs="Times New Roman"/>
          <w:i/>
          <w:sz w:val="28"/>
          <w:szCs w:val="28"/>
        </w:rPr>
        <w:t>: «Мороз и солнце» (зимние пейзажи).</w:t>
      </w:r>
      <w:r w:rsidRPr="00323024">
        <w:rPr>
          <w:rFonts w:ascii="Times New Roman" w:hAnsi="Times New Roman" w:cs="Times New Roman"/>
          <w:sz w:val="28"/>
          <w:szCs w:val="28"/>
        </w:rPr>
        <w:t xml:space="preserve"> </w:t>
      </w: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Pr="007E7643" w:rsidRDefault="007E7643" w:rsidP="007E7643">
      <w:pPr>
        <w:spacing w:after="0" w:line="240" w:lineRule="auto"/>
        <w:jc w:val="both"/>
        <w:rPr>
          <w:rFonts w:ascii="Times New Roman" w:hAnsi="Times New Roman" w:cs="Times New Roman"/>
          <w:sz w:val="28"/>
          <w:szCs w:val="28"/>
        </w:rPr>
      </w:pPr>
    </w:p>
    <w:p w:rsidR="0046093D" w:rsidRPr="006B232E" w:rsidRDefault="008A1E20" w:rsidP="006B232E">
      <w:pPr>
        <w:pStyle w:val="a3"/>
        <w:numPr>
          <w:ilvl w:val="0"/>
          <w:numId w:val="9"/>
        </w:numPr>
        <w:spacing w:after="0" w:line="240" w:lineRule="auto"/>
        <w:ind w:left="0" w:firstLine="0"/>
        <w:jc w:val="both"/>
        <w:rPr>
          <w:rFonts w:ascii="Times New Roman" w:hAnsi="Times New Roman" w:cs="Times New Roman"/>
          <w:i/>
          <w:sz w:val="28"/>
          <w:szCs w:val="28"/>
        </w:rPr>
      </w:pPr>
      <w:r w:rsidRPr="003A6AC8">
        <w:rPr>
          <w:rFonts w:ascii="Times New Roman" w:hAnsi="Times New Roman" w:cs="Times New Roman"/>
          <w:b/>
          <w:color w:val="7030A0"/>
          <w:sz w:val="28"/>
          <w:szCs w:val="28"/>
        </w:rPr>
        <w:t>Выставка-почта:</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выставка с элементами почты, помогающей установить обратную связь с ребенком на основе рекомендуемой литературы. </w:t>
      </w:r>
      <w:r w:rsidRPr="00323024">
        <w:rPr>
          <w:rFonts w:ascii="Times New Roman" w:hAnsi="Times New Roman" w:cs="Times New Roman"/>
          <w:i/>
          <w:sz w:val="28"/>
          <w:szCs w:val="28"/>
        </w:rPr>
        <w:t xml:space="preserve">Например, детям можно предложить написать письма литературным героям или авторам книг. Письма станут экспонатами выставки наряду с книгами. </w:t>
      </w:r>
    </w:p>
    <w:p w:rsidR="0046093D" w:rsidRPr="006B232E" w:rsidRDefault="008A1E20" w:rsidP="0046093D">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Выставка-календарь</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можно оформить календарь народных примет, календарь профессиональных праздников, календарь литературных дат, детских праздников в мире и т. п. Читательский адрес будет зависеть от темы выставки и ее материалов.</w:t>
      </w:r>
    </w:p>
    <w:p w:rsidR="006B232E" w:rsidRPr="006B232E" w:rsidRDefault="008A1E20" w:rsidP="006B232E">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Выставка-осуждение</w:t>
      </w:r>
      <w:r w:rsidR="003A6AC8">
        <w:rPr>
          <w:rFonts w:ascii="Times New Roman" w:hAnsi="Times New Roman" w:cs="Times New Roman"/>
          <w:color w:val="7030A0"/>
          <w:sz w:val="28"/>
          <w:szCs w:val="28"/>
        </w:rPr>
        <w:t>:</w:t>
      </w:r>
      <w:r w:rsidRPr="003A6AC8">
        <w:rPr>
          <w:rFonts w:ascii="Times New Roman" w:hAnsi="Times New Roman" w:cs="Times New Roman"/>
          <w:sz w:val="28"/>
          <w:szCs w:val="28"/>
        </w:rPr>
        <w:t xml:space="preserve"> </w:t>
      </w:r>
      <w:r w:rsidRPr="00323024">
        <w:rPr>
          <w:rFonts w:ascii="Times New Roman" w:hAnsi="Times New Roman" w:cs="Times New Roman"/>
          <w:sz w:val="28"/>
          <w:szCs w:val="28"/>
        </w:rPr>
        <w:t xml:space="preserve">На такой выставке могут быть представлены </w:t>
      </w:r>
      <w:proofErr w:type="gramStart"/>
      <w:r w:rsidRPr="00323024">
        <w:rPr>
          <w:rFonts w:ascii="Times New Roman" w:hAnsi="Times New Roman" w:cs="Times New Roman"/>
          <w:sz w:val="28"/>
          <w:szCs w:val="28"/>
        </w:rPr>
        <w:t>книги</w:t>
      </w:r>
      <w:proofErr w:type="gramEnd"/>
      <w:r w:rsidRPr="00323024">
        <w:rPr>
          <w:rFonts w:ascii="Times New Roman" w:hAnsi="Times New Roman" w:cs="Times New Roman"/>
          <w:sz w:val="28"/>
          <w:szCs w:val="28"/>
        </w:rPr>
        <w:t xml:space="preserve"> испорченные и не возвращенные читателями (белый лист с муляжом каталожной карточки на нем). </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Выставка-вернисаж</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на выставке располагаются книги и репродукции картин по определенной тематике, но акцент делается на репродукции. Оформляется с целью развития эстетического вкуса у читателей.</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Выставка-сказка:</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выставка готовится вместе с читателями — младшими школьниками. Дети иллюстрируют сюжет сказки, лепят из пластилина сказочных героев, строят сказочный город. Все это с текстом сказки оформляется в единый композиционный ряд выставки.</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Выставка-дневник</w:t>
      </w:r>
      <w:r w:rsidRPr="003A6AC8">
        <w:rPr>
          <w:rFonts w:ascii="Times New Roman" w:hAnsi="Times New Roman" w:cs="Times New Roman"/>
          <w:color w:val="7030A0"/>
          <w:sz w:val="28"/>
          <w:szCs w:val="28"/>
        </w:rPr>
        <w:t xml:space="preserve"> </w:t>
      </w:r>
      <w:r w:rsidRPr="00323024">
        <w:rPr>
          <w:rFonts w:ascii="Times New Roman" w:hAnsi="Times New Roman" w:cs="Times New Roman"/>
          <w:sz w:val="28"/>
          <w:szCs w:val="28"/>
        </w:rPr>
        <w:t xml:space="preserve">— это могут быть дневники великих людей, писателей, частных лиц, которые можно рассматривать как документы эпохи </w:t>
      </w:r>
      <w:r w:rsidR="006B232E">
        <w:rPr>
          <w:rFonts w:ascii="Times New Roman" w:hAnsi="Times New Roman" w:cs="Times New Roman"/>
          <w:i/>
          <w:sz w:val="28"/>
          <w:szCs w:val="28"/>
        </w:rPr>
        <w:t>(</w:t>
      </w:r>
      <w:r w:rsidRPr="00323024">
        <w:rPr>
          <w:rFonts w:ascii="Times New Roman" w:hAnsi="Times New Roman" w:cs="Times New Roman"/>
          <w:i/>
          <w:sz w:val="28"/>
          <w:szCs w:val="28"/>
        </w:rPr>
        <w:t xml:space="preserve">дневники </w:t>
      </w:r>
      <w:proofErr w:type="spellStart"/>
      <w:r w:rsidRPr="00323024">
        <w:rPr>
          <w:rFonts w:ascii="Times New Roman" w:hAnsi="Times New Roman" w:cs="Times New Roman"/>
          <w:i/>
          <w:sz w:val="28"/>
          <w:szCs w:val="28"/>
        </w:rPr>
        <w:t>Ф.М.Достоевс</w:t>
      </w:r>
      <w:r w:rsidR="006B232E">
        <w:rPr>
          <w:rFonts w:ascii="Times New Roman" w:hAnsi="Times New Roman" w:cs="Times New Roman"/>
          <w:i/>
          <w:sz w:val="28"/>
          <w:szCs w:val="28"/>
        </w:rPr>
        <w:t>кого</w:t>
      </w:r>
      <w:proofErr w:type="spellEnd"/>
      <w:r w:rsidR="006B232E">
        <w:rPr>
          <w:rFonts w:ascii="Times New Roman" w:hAnsi="Times New Roman" w:cs="Times New Roman"/>
          <w:i/>
          <w:sz w:val="28"/>
          <w:szCs w:val="28"/>
        </w:rPr>
        <w:t>, К.И. Чуковского,</w:t>
      </w:r>
      <w:r w:rsidRPr="00323024">
        <w:rPr>
          <w:rFonts w:ascii="Times New Roman" w:hAnsi="Times New Roman" w:cs="Times New Roman"/>
          <w:i/>
          <w:sz w:val="28"/>
          <w:szCs w:val="28"/>
        </w:rPr>
        <w:t xml:space="preserve"> и др.).</w:t>
      </w:r>
      <w:r w:rsidRPr="00323024">
        <w:rPr>
          <w:rFonts w:ascii="Times New Roman" w:hAnsi="Times New Roman" w:cs="Times New Roman"/>
          <w:sz w:val="28"/>
          <w:szCs w:val="28"/>
        </w:rPr>
        <w:t xml:space="preserve"> По желанию бывшие читатели библиотеки, учителя школы, родители могут представить и свои дневники.</w:t>
      </w:r>
    </w:p>
    <w:p w:rsidR="008A1E20" w:rsidRPr="00323024" w:rsidRDefault="008A1E20" w:rsidP="008A1E20">
      <w:pPr>
        <w:pStyle w:val="a3"/>
        <w:numPr>
          <w:ilvl w:val="0"/>
          <w:numId w:val="9"/>
        </w:numPr>
        <w:spacing w:after="0" w:line="240" w:lineRule="auto"/>
        <w:ind w:left="0" w:firstLine="0"/>
        <w:jc w:val="both"/>
        <w:rPr>
          <w:rFonts w:ascii="Times New Roman" w:hAnsi="Times New Roman" w:cs="Times New Roman"/>
          <w:sz w:val="28"/>
          <w:szCs w:val="28"/>
        </w:rPr>
      </w:pPr>
      <w:r w:rsidRPr="003A6AC8">
        <w:rPr>
          <w:rFonts w:ascii="Times New Roman" w:hAnsi="Times New Roman" w:cs="Times New Roman"/>
          <w:b/>
          <w:color w:val="7030A0"/>
          <w:sz w:val="28"/>
          <w:szCs w:val="28"/>
        </w:rPr>
        <w:t>Выставки-имена</w:t>
      </w:r>
      <w:r w:rsidR="003A6AC8">
        <w:rPr>
          <w:rFonts w:ascii="Times New Roman" w:hAnsi="Times New Roman" w:cs="Times New Roman"/>
          <w:b/>
          <w:sz w:val="28"/>
          <w:szCs w:val="28"/>
        </w:rPr>
        <w:t>:</w:t>
      </w:r>
      <w:r w:rsidRPr="00323024">
        <w:rPr>
          <w:rFonts w:ascii="Times New Roman" w:hAnsi="Times New Roman" w:cs="Times New Roman"/>
          <w:sz w:val="28"/>
          <w:szCs w:val="28"/>
        </w:rPr>
        <w:t xml:space="preserve"> </w:t>
      </w:r>
      <w:r w:rsidRPr="00323024">
        <w:rPr>
          <w:rFonts w:ascii="Times New Roman" w:hAnsi="Times New Roman" w:cs="Times New Roman"/>
          <w:i/>
          <w:sz w:val="28"/>
          <w:szCs w:val="28"/>
        </w:rPr>
        <w:t>Желательно, чтобы это был цикл выставок «Александр», «Анна», «Владимир» и т.д.</w:t>
      </w:r>
      <w:r w:rsidRPr="00323024">
        <w:rPr>
          <w:rFonts w:ascii="Times New Roman" w:hAnsi="Times New Roman" w:cs="Times New Roman"/>
          <w:sz w:val="28"/>
          <w:szCs w:val="28"/>
        </w:rPr>
        <w:t xml:space="preserve"> Их цель — познакомить учащихся с историческими личностями, имеющими эти имена {Александр Македонский, Александр Невский), поэтами и писателями, литературными и библейскими героями (Анна Ахматова, Каренина, Керн, Онегина, мать Девы Марии). Эти выставки целесообразно организовывать к юбилейным датам, дням рождения и дням ангела.</w:t>
      </w:r>
    </w:p>
    <w:p w:rsidR="0046093D" w:rsidRDefault="008A1E20" w:rsidP="0046093D">
      <w:pPr>
        <w:pStyle w:val="a3"/>
        <w:numPr>
          <w:ilvl w:val="0"/>
          <w:numId w:val="9"/>
        </w:numPr>
        <w:spacing w:after="0" w:line="240" w:lineRule="auto"/>
        <w:ind w:left="0" w:firstLine="0"/>
        <w:jc w:val="both"/>
        <w:rPr>
          <w:rFonts w:ascii="Times New Roman" w:hAnsi="Times New Roman" w:cs="Times New Roman"/>
          <w:sz w:val="28"/>
          <w:szCs w:val="28"/>
        </w:rPr>
      </w:pPr>
      <w:bookmarkStart w:id="0" w:name="_GoBack"/>
      <w:r w:rsidRPr="003A6AC8">
        <w:rPr>
          <w:rFonts w:ascii="Times New Roman" w:hAnsi="Times New Roman" w:cs="Times New Roman"/>
          <w:b/>
          <w:color w:val="7030A0"/>
          <w:sz w:val="28"/>
          <w:szCs w:val="28"/>
        </w:rPr>
        <w:t>Другими видами выставок могут быть</w:t>
      </w:r>
      <w:r w:rsidRPr="003A6AC8">
        <w:rPr>
          <w:rFonts w:ascii="Times New Roman" w:hAnsi="Times New Roman" w:cs="Times New Roman"/>
          <w:color w:val="7030A0"/>
          <w:sz w:val="28"/>
          <w:szCs w:val="28"/>
        </w:rPr>
        <w:t xml:space="preserve">: </w:t>
      </w:r>
      <w:bookmarkEnd w:id="0"/>
      <w:r w:rsidRPr="00323024">
        <w:rPr>
          <w:rFonts w:ascii="Times New Roman" w:hAnsi="Times New Roman" w:cs="Times New Roman"/>
          <w:sz w:val="28"/>
          <w:szCs w:val="28"/>
        </w:rPr>
        <w:t>адресная, витрина, г</w:t>
      </w:r>
      <w:r w:rsidR="006B232E">
        <w:rPr>
          <w:rFonts w:ascii="Times New Roman" w:hAnsi="Times New Roman" w:cs="Times New Roman"/>
          <w:sz w:val="28"/>
          <w:szCs w:val="28"/>
        </w:rPr>
        <w:t>ороскоп, декорация, информация</w:t>
      </w:r>
      <w:r w:rsidRPr="00323024">
        <w:rPr>
          <w:rFonts w:ascii="Times New Roman" w:hAnsi="Times New Roman" w:cs="Times New Roman"/>
          <w:sz w:val="28"/>
          <w:szCs w:val="28"/>
        </w:rPr>
        <w:t>, мини</w:t>
      </w:r>
      <w:r w:rsidR="006B232E">
        <w:rPr>
          <w:rFonts w:ascii="Times New Roman" w:hAnsi="Times New Roman" w:cs="Times New Roman"/>
          <w:sz w:val="28"/>
          <w:szCs w:val="28"/>
        </w:rPr>
        <w:t xml:space="preserve"> </w:t>
      </w:r>
      <w:r w:rsidRPr="00323024">
        <w:rPr>
          <w:rFonts w:ascii="Times New Roman" w:hAnsi="Times New Roman" w:cs="Times New Roman"/>
          <w:sz w:val="28"/>
          <w:szCs w:val="28"/>
        </w:rPr>
        <w:t>музей, нетрадиционных носителей информации, память, плакат, праздник, предмет, предупреждение, приветствие, призыв, просмотр, протест, путешествие, размышление, реквием, реклама, стенд, творческий проект, указатель, фантазия, фотоконкурс, фоторепортаж, хронология.</w:t>
      </w: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Default="007E7643" w:rsidP="007E7643">
      <w:pPr>
        <w:spacing w:after="0" w:line="240" w:lineRule="auto"/>
        <w:jc w:val="both"/>
        <w:rPr>
          <w:rFonts w:ascii="Times New Roman" w:hAnsi="Times New Roman" w:cs="Times New Roman"/>
          <w:sz w:val="28"/>
          <w:szCs w:val="28"/>
        </w:rPr>
      </w:pPr>
    </w:p>
    <w:p w:rsidR="007E7643" w:rsidRPr="007E7643" w:rsidRDefault="007E7643" w:rsidP="007E7643">
      <w:pPr>
        <w:spacing w:after="0" w:line="240" w:lineRule="auto"/>
        <w:jc w:val="both"/>
        <w:rPr>
          <w:rFonts w:ascii="Times New Roman" w:hAnsi="Times New Roman" w:cs="Times New Roman"/>
          <w:sz w:val="28"/>
          <w:szCs w:val="28"/>
        </w:rPr>
      </w:pPr>
      <w:r w:rsidRPr="00323024">
        <w:rPr>
          <w:rFonts w:ascii="Times New Roman" w:hAnsi="Times New Roman" w:cs="Times New Roman"/>
          <w:b/>
          <w:noProof/>
          <w:sz w:val="28"/>
          <w:szCs w:val="28"/>
          <w:lang w:eastAsia="ru-RU"/>
        </w:rPr>
        <mc:AlternateContent>
          <mc:Choice Requires="wps">
            <w:drawing>
              <wp:anchor distT="0" distB="0" distL="114300" distR="114300" simplePos="0" relativeHeight="251659264" behindDoc="1" locked="0" layoutInCell="1" allowOverlap="1" wp14:anchorId="0E2D0CB4" wp14:editId="714D177A">
                <wp:simplePos x="0" y="0"/>
                <wp:positionH relativeFrom="column">
                  <wp:posOffset>-175260</wp:posOffset>
                </wp:positionH>
                <wp:positionV relativeFrom="paragraph">
                  <wp:posOffset>191135</wp:posOffset>
                </wp:positionV>
                <wp:extent cx="6419850" cy="942975"/>
                <wp:effectExtent l="0" t="0" r="38100" b="66675"/>
                <wp:wrapNone/>
                <wp:docPr id="10" name="Таблич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42975"/>
                        </a:xfrm>
                        <a:prstGeom prst="plaque">
                          <a:avLst>
                            <a:gd name="adj" fmla="val 16667"/>
                          </a:avLst>
                        </a:prstGeom>
                        <a:gradFill rotWithShape="0">
                          <a:gsLst>
                            <a:gs pos="0">
                              <a:sysClr val="window" lastClr="FFFFFF">
                                <a:lumMod val="100000"/>
                                <a:lumOff val="0"/>
                              </a:sysClr>
                            </a:gs>
                            <a:gs pos="100000">
                              <a:srgbClr val="70AD47">
                                <a:lumMod val="40000"/>
                                <a:lumOff val="60000"/>
                              </a:srgbClr>
                            </a:gs>
                          </a:gsLst>
                          <a:lin ang="54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7837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0" o:spid="_x0000_s1026" type="#_x0000_t21" style="position:absolute;margin-left:-13.8pt;margin-top:15.05pt;width:505.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" strokecolor="#a9d18e" strokeweight="1pt">
                <v:fill color2="#c5e0b4" focus="100%" type="gradient"/>
                <v:shadow on="t" color="#385723" opacity=".5" offset="1pt"/>
              </v:shape>
            </w:pict>
          </mc:Fallback>
        </mc:AlternateContent>
      </w:r>
    </w:p>
    <w:p w:rsidR="008A1E20" w:rsidRPr="00323024" w:rsidRDefault="008A1E20" w:rsidP="008A1E20">
      <w:pPr>
        <w:pStyle w:val="a3"/>
        <w:spacing w:after="0" w:line="240" w:lineRule="auto"/>
        <w:ind w:left="0" w:firstLine="709"/>
        <w:jc w:val="both"/>
        <w:rPr>
          <w:rFonts w:ascii="Times New Roman" w:hAnsi="Times New Roman" w:cs="Times New Roman"/>
          <w:b/>
          <w:sz w:val="28"/>
          <w:szCs w:val="28"/>
        </w:rPr>
      </w:pPr>
    </w:p>
    <w:p w:rsidR="008A1E20" w:rsidRPr="00323024" w:rsidRDefault="008A1E20" w:rsidP="00C97BF9">
      <w:pPr>
        <w:pStyle w:val="a3"/>
        <w:shd w:val="clear" w:color="auto" w:fill="E2EFD9" w:themeFill="accent6" w:themeFillTint="33"/>
        <w:spacing w:after="0" w:line="240" w:lineRule="auto"/>
        <w:ind w:left="0" w:firstLine="709"/>
        <w:jc w:val="both"/>
        <w:rPr>
          <w:rFonts w:ascii="Times New Roman" w:hAnsi="Times New Roman" w:cs="Times New Roman"/>
          <w:b/>
          <w:sz w:val="28"/>
          <w:szCs w:val="28"/>
        </w:rPr>
      </w:pPr>
      <w:r w:rsidRPr="00323024">
        <w:rPr>
          <w:rFonts w:ascii="Times New Roman" w:hAnsi="Times New Roman" w:cs="Times New Roman"/>
          <w:b/>
          <w:sz w:val="28"/>
          <w:szCs w:val="28"/>
        </w:rPr>
        <w:t xml:space="preserve">Книжная выставка должна быть комфортной, наглядной, доступной, оперативной. </w:t>
      </w:r>
    </w:p>
    <w:p w:rsidR="008A1E20" w:rsidRPr="00323024" w:rsidRDefault="008A1E20" w:rsidP="00C97BF9">
      <w:pPr>
        <w:pStyle w:val="a3"/>
        <w:shd w:val="clear" w:color="auto" w:fill="E2EFD9" w:themeFill="accent6" w:themeFillTint="33"/>
        <w:spacing w:after="0" w:line="240" w:lineRule="auto"/>
        <w:ind w:left="0" w:firstLine="709"/>
        <w:jc w:val="both"/>
        <w:rPr>
          <w:rFonts w:ascii="Times New Roman" w:hAnsi="Times New Roman" w:cs="Times New Roman"/>
          <w:b/>
          <w:sz w:val="28"/>
          <w:szCs w:val="28"/>
        </w:rPr>
      </w:pPr>
    </w:p>
    <w:p w:rsidR="00C97BF9" w:rsidRDefault="00C97BF9" w:rsidP="00C97BF9">
      <w:pPr>
        <w:spacing w:after="0" w:line="240" w:lineRule="auto"/>
        <w:jc w:val="both"/>
        <w:rPr>
          <w:rFonts w:ascii="Times New Roman" w:hAnsi="Times New Roman" w:cs="Times New Roman"/>
          <w:b/>
          <w:sz w:val="28"/>
          <w:szCs w:val="28"/>
          <w:u w:val="single"/>
        </w:rPr>
      </w:pPr>
    </w:p>
    <w:p w:rsidR="00C97BF9" w:rsidRDefault="00C97BF9" w:rsidP="00C97BF9">
      <w:pPr>
        <w:spacing w:after="0" w:line="240" w:lineRule="auto"/>
        <w:jc w:val="both"/>
        <w:rPr>
          <w:rFonts w:ascii="Times New Roman" w:hAnsi="Times New Roman" w:cs="Times New Roman"/>
          <w:b/>
          <w:sz w:val="28"/>
          <w:szCs w:val="28"/>
          <w:u w:val="single"/>
        </w:rPr>
      </w:pPr>
    </w:p>
    <w:p w:rsidR="008A1E20" w:rsidRPr="00C97BF9" w:rsidRDefault="008A1E20" w:rsidP="00C97BF9">
      <w:pPr>
        <w:spacing w:after="0" w:line="240" w:lineRule="auto"/>
        <w:jc w:val="both"/>
        <w:rPr>
          <w:rFonts w:ascii="Times New Roman" w:hAnsi="Times New Roman" w:cs="Times New Roman"/>
          <w:b/>
          <w:sz w:val="28"/>
          <w:szCs w:val="28"/>
          <w:u w:val="single"/>
        </w:rPr>
      </w:pPr>
      <w:r w:rsidRPr="00C97BF9">
        <w:rPr>
          <w:rFonts w:ascii="Times New Roman" w:hAnsi="Times New Roman" w:cs="Times New Roman"/>
          <w:b/>
          <w:sz w:val="28"/>
          <w:szCs w:val="28"/>
          <w:u w:val="single"/>
        </w:rPr>
        <w:t>При составлении выставок необходимо:</w:t>
      </w:r>
    </w:p>
    <w:p w:rsidR="008A1E20" w:rsidRPr="00323024" w:rsidRDefault="008A1E20" w:rsidP="008A1E20">
      <w:pPr>
        <w:pStyle w:val="a3"/>
        <w:spacing w:after="0" w:line="240" w:lineRule="auto"/>
        <w:ind w:left="0"/>
        <w:jc w:val="both"/>
        <w:rPr>
          <w:rFonts w:ascii="Times New Roman" w:hAnsi="Times New Roman" w:cs="Times New Roman"/>
          <w:sz w:val="28"/>
          <w:szCs w:val="28"/>
        </w:rPr>
      </w:pPr>
      <w:r w:rsidRPr="00323024">
        <w:rPr>
          <w:rFonts w:ascii="Times New Roman" w:hAnsi="Times New Roman" w:cs="Times New Roman"/>
          <w:sz w:val="28"/>
          <w:szCs w:val="28"/>
        </w:rPr>
        <w:t>1.Уточнение и согласование темы, целевого и читательского назначения.</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2.Предварительное знакомство с темой.</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3.Выявление методических рекомендаций, библиографических указателей по теме выставки.</w:t>
      </w:r>
    </w:p>
    <w:p w:rsidR="008A1E20" w:rsidRPr="00323024" w:rsidRDefault="008A1E20" w:rsidP="008A1E20">
      <w:pPr>
        <w:spacing w:after="0" w:line="240" w:lineRule="auto"/>
        <w:jc w:val="both"/>
        <w:rPr>
          <w:rFonts w:ascii="Times New Roman" w:hAnsi="Times New Roman" w:cs="Times New Roman"/>
          <w:sz w:val="28"/>
          <w:szCs w:val="28"/>
        </w:rPr>
      </w:pPr>
      <w:r w:rsidRPr="00323024">
        <w:rPr>
          <w:rFonts w:ascii="Times New Roman" w:hAnsi="Times New Roman" w:cs="Times New Roman"/>
          <w:sz w:val="28"/>
          <w:szCs w:val="28"/>
        </w:rPr>
        <w:t>4.Знакомство с методическими и би</w:t>
      </w:r>
      <w:r w:rsidR="006B232E">
        <w:rPr>
          <w:rFonts w:ascii="Times New Roman" w:hAnsi="Times New Roman" w:cs="Times New Roman"/>
          <w:sz w:val="28"/>
          <w:szCs w:val="28"/>
        </w:rPr>
        <w:t>блиографическими рекомендациями</w:t>
      </w:r>
      <w:r w:rsidRPr="00323024">
        <w:rPr>
          <w:rFonts w:ascii="Times New Roman" w:hAnsi="Times New Roman" w:cs="Times New Roman"/>
          <w:sz w:val="28"/>
          <w:szCs w:val="28"/>
        </w:rPr>
        <w:t>.</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8A1E20" w:rsidRPr="00323024">
        <w:rPr>
          <w:rFonts w:ascii="Times New Roman" w:hAnsi="Times New Roman" w:cs="Times New Roman"/>
          <w:sz w:val="28"/>
          <w:szCs w:val="28"/>
        </w:rPr>
        <w:t>.Подбор выявленной литературы в фонде.</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A1E20" w:rsidRPr="00323024">
        <w:rPr>
          <w:rFonts w:ascii="Times New Roman" w:hAnsi="Times New Roman" w:cs="Times New Roman"/>
          <w:sz w:val="28"/>
          <w:szCs w:val="28"/>
        </w:rPr>
        <w:t>.Знакомство с литературой.</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8A1E20" w:rsidRPr="00323024">
        <w:rPr>
          <w:rFonts w:ascii="Times New Roman" w:hAnsi="Times New Roman" w:cs="Times New Roman"/>
          <w:sz w:val="28"/>
          <w:szCs w:val="28"/>
        </w:rPr>
        <w:t>.Отбор литературы.</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A1E20" w:rsidRPr="00323024">
        <w:rPr>
          <w:rFonts w:ascii="Times New Roman" w:hAnsi="Times New Roman" w:cs="Times New Roman"/>
          <w:sz w:val="28"/>
          <w:szCs w:val="28"/>
        </w:rPr>
        <w:t>.Группировка литературы.</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8A1E20" w:rsidRPr="00323024">
        <w:rPr>
          <w:rFonts w:ascii="Times New Roman" w:hAnsi="Times New Roman" w:cs="Times New Roman"/>
          <w:sz w:val="28"/>
          <w:szCs w:val="28"/>
        </w:rPr>
        <w:t>.Определение структуры выставки.</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8A1E20" w:rsidRPr="00323024">
        <w:rPr>
          <w:rFonts w:ascii="Times New Roman" w:hAnsi="Times New Roman" w:cs="Times New Roman"/>
          <w:sz w:val="28"/>
          <w:szCs w:val="28"/>
        </w:rPr>
        <w:t>.Определение названий разделов, заголовка, подбор цитат, иллюстраций, предметной среды.</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8A1E20" w:rsidRPr="00323024">
        <w:rPr>
          <w:rFonts w:ascii="Times New Roman" w:hAnsi="Times New Roman" w:cs="Times New Roman"/>
          <w:sz w:val="28"/>
          <w:szCs w:val="28"/>
        </w:rPr>
        <w:t>.Оформление выставки.</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8A1E20" w:rsidRPr="00323024">
        <w:rPr>
          <w:rFonts w:ascii="Times New Roman" w:hAnsi="Times New Roman" w:cs="Times New Roman"/>
          <w:sz w:val="28"/>
          <w:szCs w:val="28"/>
        </w:rPr>
        <w:t>.Реклама выставки.</w:t>
      </w:r>
    </w:p>
    <w:p w:rsidR="008A1E20" w:rsidRPr="00323024"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8A1E20" w:rsidRPr="00323024">
        <w:rPr>
          <w:rFonts w:ascii="Times New Roman" w:hAnsi="Times New Roman" w:cs="Times New Roman"/>
          <w:sz w:val="28"/>
          <w:szCs w:val="28"/>
        </w:rPr>
        <w:t>.Доукомплектование выставки.</w:t>
      </w:r>
    </w:p>
    <w:p w:rsidR="008A1E20" w:rsidRDefault="006B232E" w:rsidP="008A1E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8A1E20" w:rsidRPr="00323024">
        <w:rPr>
          <w:rFonts w:ascii="Times New Roman" w:hAnsi="Times New Roman" w:cs="Times New Roman"/>
          <w:sz w:val="28"/>
          <w:szCs w:val="28"/>
        </w:rPr>
        <w:t>.Учет эффективности книжной выставки.</w:t>
      </w:r>
    </w:p>
    <w:p w:rsidR="008A1E20" w:rsidRDefault="008A1E20" w:rsidP="008A1E20">
      <w:pPr>
        <w:spacing w:after="0" w:line="240" w:lineRule="auto"/>
        <w:jc w:val="both"/>
        <w:rPr>
          <w:rFonts w:ascii="Times New Roman" w:hAnsi="Times New Roman" w:cs="Times New Roman"/>
          <w:sz w:val="28"/>
          <w:szCs w:val="28"/>
        </w:rPr>
      </w:pPr>
    </w:p>
    <w:p w:rsidR="008A1E20" w:rsidRDefault="008A1E20" w:rsidP="008A1E20">
      <w:pPr>
        <w:spacing w:after="0" w:line="240" w:lineRule="auto"/>
        <w:jc w:val="both"/>
        <w:rPr>
          <w:rFonts w:ascii="Times New Roman" w:hAnsi="Times New Roman" w:cs="Times New Roman"/>
          <w:sz w:val="28"/>
          <w:szCs w:val="28"/>
        </w:rPr>
      </w:pPr>
    </w:p>
    <w:p w:rsidR="008A1E20" w:rsidRDefault="008A1E20" w:rsidP="008A1E20">
      <w:pPr>
        <w:spacing w:after="0" w:line="240" w:lineRule="auto"/>
        <w:jc w:val="both"/>
        <w:rPr>
          <w:rFonts w:ascii="Times New Roman" w:hAnsi="Times New Roman" w:cs="Times New Roman"/>
          <w:sz w:val="28"/>
          <w:szCs w:val="28"/>
        </w:rPr>
      </w:pPr>
    </w:p>
    <w:p w:rsidR="005B2B32" w:rsidRDefault="005B2B32"/>
    <w:sectPr w:rsidR="005B2B32" w:rsidSect="00C97BF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4BD"/>
    <w:multiLevelType w:val="hybridMultilevel"/>
    <w:tmpl w:val="ABE034D8"/>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A7C2D"/>
    <w:multiLevelType w:val="hybridMultilevel"/>
    <w:tmpl w:val="2F0EB17C"/>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94877"/>
    <w:multiLevelType w:val="hybridMultilevel"/>
    <w:tmpl w:val="644642F8"/>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C63DCA"/>
    <w:multiLevelType w:val="hybridMultilevel"/>
    <w:tmpl w:val="6B74C148"/>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5F2A57"/>
    <w:multiLevelType w:val="hybridMultilevel"/>
    <w:tmpl w:val="1E28612C"/>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1F3393"/>
    <w:multiLevelType w:val="hybridMultilevel"/>
    <w:tmpl w:val="9536AFC8"/>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343B3D"/>
    <w:multiLevelType w:val="hybridMultilevel"/>
    <w:tmpl w:val="B4D6F526"/>
    <w:lvl w:ilvl="0" w:tplc="D638BC28">
      <w:start w:val="1"/>
      <w:numFmt w:val="bullet"/>
      <w:lvlText w:val=""/>
      <w:lvlJc w:val="left"/>
      <w:pPr>
        <w:ind w:left="720" w:hanging="360"/>
      </w:pPr>
      <w:rPr>
        <w:rFonts w:ascii="Symbol" w:hAnsi="Symbol" w:hint="default"/>
      </w:rPr>
    </w:lvl>
    <w:lvl w:ilvl="1" w:tplc="5EFEAB14">
      <w:numFmt w:val="bullet"/>
      <w:lvlText w:val="•"/>
      <w:lvlJc w:val="left"/>
      <w:pPr>
        <w:ind w:left="1965" w:hanging="88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DA250B"/>
    <w:multiLevelType w:val="hybridMultilevel"/>
    <w:tmpl w:val="8696A412"/>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D848FC"/>
    <w:multiLevelType w:val="hybridMultilevel"/>
    <w:tmpl w:val="74229858"/>
    <w:lvl w:ilvl="0" w:tplc="D638BC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20"/>
    <w:rsid w:val="003A6AC8"/>
    <w:rsid w:val="0046093D"/>
    <w:rsid w:val="005B2B32"/>
    <w:rsid w:val="00635D1A"/>
    <w:rsid w:val="006B232E"/>
    <w:rsid w:val="00752A48"/>
    <w:rsid w:val="007E7643"/>
    <w:rsid w:val="008059A5"/>
    <w:rsid w:val="008A1E20"/>
    <w:rsid w:val="00C9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0644"/>
  <w15:chartTrackingRefBased/>
  <w15:docId w15:val="{C8B68B28-6291-4A0D-B404-323D30D3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56D8F-CD69-4905-BC48-E65ABCAA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2023-11-10T12:34:00Z</dcterms:created>
  <dcterms:modified xsi:type="dcterms:W3CDTF">2024-03-29T13:00:00Z</dcterms:modified>
</cp:coreProperties>
</file>